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B8F" w:rsidRPr="00516B8F" w:rsidRDefault="00516B8F" w:rsidP="00516B8F">
      <w:pPr>
        <w:snapToGrid w:val="0"/>
        <w:spacing w:after="0" w:line="240" w:lineRule="auto"/>
        <w:jc w:val="right"/>
        <w:rPr>
          <w:rFonts w:eastAsia="Times New Roman"/>
          <w:i/>
          <w:lang w:eastAsia="ru-RU"/>
        </w:rPr>
      </w:pPr>
    </w:p>
    <w:p w:rsidR="000E3586" w:rsidRPr="00D079C2" w:rsidRDefault="00D079C2" w:rsidP="00D079C2">
      <w:pPr>
        <w:pStyle w:val="2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0" w:name="_Toc478196420"/>
      <w:r w:rsidRPr="00D079C2">
        <w:rPr>
          <w:rFonts w:ascii="Times New Roman" w:eastAsia="Times New Roman" w:hAnsi="Times New Roman" w:cs="Times New Roman"/>
          <w:color w:val="auto"/>
          <w:sz w:val="24"/>
          <w:lang w:eastAsia="ru-RU"/>
        </w:rPr>
        <w:t>1.3.</w:t>
      </w:r>
      <w:r w:rsidR="009A0B7E">
        <w:rPr>
          <w:rFonts w:ascii="Times New Roman" w:eastAsia="Times New Roman" w:hAnsi="Times New Roman" w:cs="Times New Roman"/>
          <w:color w:val="auto"/>
          <w:sz w:val="24"/>
          <w:lang w:eastAsia="ru-RU"/>
        </w:rPr>
        <w:t xml:space="preserve"> </w:t>
      </w:r>
      <w:r w:rsidR="000E3586" w:rsidRPr="00D079C2">
        <w:rPr>
          <w:rFonts w:ascii="Times New Roman" w:eastAsia="Times New Roman" w:hAnsi="Times New Roman" w:cs="Times New Roman"/>
          <w:color w:val="auto"/>
          <w:sz w:val="24"/>
          <w:lang w:eastAsia="ru-RU"/>
        </w:rPr>
        <w:t>Количество часов</w:t>
      </w:r>
      <w:r w:rsidRPr="00D079C2">
        <w:rPr>
          <w:rFonts w:ascii="Times New Roman" w:eastAsia="Times New Roman" w:hAnsi="Times New Roman" w:cs="Times New Roman"/>
          <w:color w:val="auto"/>
          <w:sz w:val="24"/>
          <w:lang w:eastAsia="ru-RU"/>
        </w:rPr>
        <w:t>,</w:t>
      </w:r>
      <w:r w:rsidR="000E3586" w:rsidRPr="00D079C2">
        <w:rPr>
          <w:rFonts w:ascii="Times New Roman" w:eastAsia="Times New Roman" w:hAnsi="Times New Roman" w:cs="Times New Roman"/>
          <w:color w:val="auto"/>
          <w:sz w:val="24"/>
          <w:lang w:eastAsia="ru-RU"/>
        </w:rPr>
        <w:t xml:space="preserve"> отводимое на освоение профессионального модуля</w:t>
      </w:r>
      <w:bookmarkEnd w:id="0"/>
      <w:r w:rsidR="00203419" w:rsidRPr="00203419">
        <w:rPr>
          <w:rFonts w:eastAsia="Times New Roman"/>
          <w:caps/>
          <w:sz w:val="28"/>
          <w:szCs w:val="28"/>
          <w:lang w:eastAsia="ru-RU"/>
        </w:rPr>
        <w:t xml:space="preserve"> </w:t>
      </w:r>
      <w:r w:rsidR="00203419" w:rsidRPr="00203419">
        <w:rPr>
          <w:rFonts w:eastAsia="Times New Roman"/>
          <w:caps/>
          <w:color w:val="auto"/>
          <w:sz w:val="28"/>
          <w:szCs w:val="28"/>
          <w:lang w:eastAsia="ru-RU"/>
        </w:rPr>
        <w:t>МП.03</w:t>
      </w:r>
    </w:p>
    <w:p w:rsidR="000E3586" w:rsidRPr="000E3586" w:rsidRDefault="000E3586" w:rsidP="000E3586">
      <w:pPr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szCs w:val="22"/>
        </w:rPr>
      </w:pPr>
      <w:r w:rsidRPr="000E3586">
        <w:rPr>
          <w:szCs w:val="22"/>
        </w:rPr>
        <w:t xml:space="preserve">Всего </w:t>
      </w:r>
      <w:r w:rsidR="004D2BF8" w:rsidRPr="004D2BF8">
        <w:rPr>
          <w:b/>
          <w:szCs w:val="22"/>
        </w:rPr>
        <w:t>9</w:t>
      </w:r>
      <w:r w:rsidR="00D06E4D">
        <w:rPr>
          <w:b/>
          <w:szCs w:val="22"/>
        </w:rPr>
        <w:t xml:space="preserve">04 </w:t>
      </w:r>
      <w:r w:rsidRPr="000E3586">
        <w:rPr>
          <w:szCs w:val="22"/>
        </w:rPr>
        <w:t>часов</w:t>
      </w:r>
      <w:r w:rsidR="00AE68AB">
        <w:rPr>
          <w:szCs w:val="22"/>
        </w:rPr>
        <w:t>, из них:</w:t>
      </w:r>
    </w:p>
    <w:p w:rsidR="000E3586" w:rsidRPr="000E3586" w:rsidRDefault="000E3586" w:rsidP="000E3586">
      <w:pPr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szCs w:val="22"/>
        </w:rPr>
      </w:pPr>
      <w:r w:rsidRPr="000E3586">
        <w:rPr>
          <w:szCs w:val="22"/>
        </w:rPr>
        <w:t>освоение МДК</w:t>
      </w:r>
      <w:r w:rsidR="00A3177C">
        <w:rPr>
          <w:szCs w:val="22"/>
        </w:rPr>
        <w:t xml:space="preserve"> -  </w:t>
      </w:r>
      <w:r w:rsidR="004D2BF8" w:rsidRPr="004D2BF8">
        <w:rPr>
          <w:b/>
          <w:szCs w:val="22"/>
        </w:rPr>
        <w:t>1</w:t>
      </w:r>
      <w:r w:rsidR="00D06E4D">
        <w:rPr>
          <w:b/>
          <w:szCs w:val="22"/>
        </w:rPr>
        <w:t xml:space="preserve">84 </w:t>
      </w:r>
      <w:r w:rsidRPr="000E3586">
        <w:rPr>
          <w:szCs w:val="22"/>
        </w:rPr>
        <w:t>час</w:t>
      </w:r>
      <w:r w:rsidR="00AE68AB">
        <w:rPr>
          <w:szCs w:val="22"/>
        </w:rPr>
        <w:t>ов</w:t>
      </w:r>
    </w:p>
    <w:p w:rsidR="00AE68AB" w:rsidRDefault="000E3586" w:rsidP="000E3586">
      <w:pPr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szCs w:val="22"/>
        </w:rPr>
      </w:pPr>
      <w:r w:rsidRPr="000E3586">
        <w:rPr>
          <w:szCs w:val="22"/>
        </w:rPr>
        <w:t>практик</w:t>
      </w:r>
      <w:r w:rsidR="004D2BF8">
        <w:rPr>
          <w:szCs w:val="22"/>
        </w:rPr>
        <w:t xml:space="preserve">а -   </w:t>
      </w:r>
      <w:r w:rsidR="00D06E4D">
        <w:rPr>
          <w:b/>
          <w:szCs w:val="22"/>
        </w:rPr>
        <w:t>684</w:t>
      </w:r>
      <w:r w:rsidR="00A3177C">
        <w:rPr>
          <w:szCs w:val="22"/>
        </w:rPr>
        <w:t xml:space="preserve"> часов</w:t>
      </w:r>
      <w:r w:rsidR="00AE68AB">
        <w:rPr>
          <w:szCs w:val="22"/>
        </w:rPr>
        <w:t>:</w:t>
      </w:r>
    </w:p>
    <w:p w:rsidR="00E97101" w:rsidRPr="00203419" w:rsidRDefault="000E3586" w:rsidP="00203419">
      <w:pPr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szCs w:val="22"/>
        </w:rPr>
      </w:pPr>
      <w:r w:rsidRPr="000E3586">
        <w:rPr>
          <w:szCs w:val="22"/>
        </w:rPr>
        <w:t>самостоятельная работа</w:t>
      </w:r>
      <w:r w:rsidR="004D2BF8">
        <w:rPr>
          <w:szCs w:val="22"/>
        </w:rPr>
        <w:t xml:space="preserve"> -  </w:t>
      </w:r>
      <w:r w:rsidR="008A6C7E">
        <w:rPr>
          <w:b/>
          <w:szCs w:val="22"/>
        </w:rPr>
        <w:t>36</w:t>
      </w:r>
      <w:r w:rsidR="008A6C7E" w:rsidRPr="000E3586">
        <w:rPr>
          <w:szCs w:val="22"/>
        </w:rPr>
        <w:t xml:space="preserve"> часа</w:t>
      </w:r>
      <w:r w:rsidRPr="000E3586">
        <w:rPr>
          <w:szCs w:val="22"/>
        </w:rPr>
        <w:t>.</w:t>
      </w:r>
    </w:p>
    <w:p w:rsidR="00A3177C" w:rsidRPr="00D079C2" w:rsidRDefault="00D079C2" w:rsidP="00D079C2">
      <w:pPr>
        <w:pStyle w:val="2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1" w:name="_Toc478196432"/>
      <w:r>
        <w:rPr>
          <w:rFonts w:ascii="Times New Roman" w:eastAsia="Times New Roman" w:hAnsi="Times New Roman" w:cs="Times New Roman"/>
          <w:color w:val="auto"/>
          <w:sz w:val="24"/>
          <w:lang w:eastAsia="ru-RU"/>
        </w:rPr>
        <w:t xml:space="preserve">2.3 </w:t>
      </w:r>
      <w:r w:rsidR="00A3177C" w:rsidRPr="00D079C2">
        <w:rPr>
          <w:rFonts w:ascii="Times New Roman" w:eastAsia="Times New Roman" w:hAnsi="Times New Roman" w:cs="Times New Roman"/>
          <w:color w:val="auto"/>
          <w:sz w:val="24"/>
          <w:lang w:eastAsia="ru-RU"/>
        </w:rPr>
        <w:t>Тематический план профессионального модуля</w:t>
      </w:r>
      <w:bookmarkEnd w:id="1"/>
    </w:p>
    <w:tbl>
      <w:tblPr>
        <w:tblW w:w="5480" w:type="pct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2"/>
        <w:gridCol w:w="992"/>
        <w:gridCol w:w="7798"/>
        <w:gridCol w:w="707"/>
      </w:tblGrid>
      <w:tr w:rsidR="006C572C" w:rsidRPr="004166EC" w:rsidTr="00CD575E">
        <w:tc>
          <w:tcPr>
            <w:tcW w:w="473" w:type="pct"/>
            <w:vAlign w:val="center"/>
          </w:tcPr>
          <w:p w:rsidR="00A3177C" w:rsidRPr="006C572C" w:rsidRDefault="006C572C" w:rsidP="00D079C2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Наимен</w:t>
            </w:r>
          </w:p>
          <w:p w:rsidR="00A3177C" w:rsidRPr="006C572C" w:rsidRDefault="00A3177C" w:rsidP="00D079C2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ru-RU"/>
              </w:rPr>
            </w:pPr>
            <w:r w:rsidRPr="006C572C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 xml:space="preserve"> разделов и тем</w:t>
            </w:r>
          </w:p>
        </w:tc>
        <w:tc>
          <w:tcPr>
            <w:tcW w:w="473" w:type="pct"/>
            <w:vAlign w:val="center"/>
          </w:tcPr>
          <w:p w:rsidR="00A3177C" w:rsidRPr="006C572C" w:rsidRDefault="006C572C" w:rsidP="00A3177C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ru-RU"/>
              </w:rPr>
            </w:pPr>
            <w:r>
              <w:rPr>
                <w:rFonts w:eastAsia="Times New Roman"/>
                <w:b/>
                <w:sz w:val="16"/>
                <w:szCs w:val="16"/>
                <w:lang w:eastAsia="ru-RU"/>
              </w:rPr>
              <w:t>№ учеб</w:t>
            </w:r>
            <w:r w:rsidR="00A7793F" w:rsidRPr="006C572C">
              <w:rPr>
                <w:rFonts w:eastAsia="Times New Roman"/>
                <w:b/>
                <w:sz w:val="16"/>
                <w:szCs w:val="16"/>
                <w:lang w:eastAsia="ru-RU"/>
              </w:rPr>
              <w:t xml:space="preserve"> занятия</w:t>
            </w:r>
          </w:p>
        </w:tc>
        <w:tc>
          <w:tcPr>
            <w:tcW w:w="3717" w:type="pct"/>
            <w:vAlign w:val="center"/>
          </w:tcPr>
          <w:p w:rsidR="00A3177C" w:rsidRPr="004166EC" w:rsidRDefault="00A3177C" w:rsidP="00D079C2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4166EC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 xml:space="preserve">Тема учебного </w:t>
            </w:r>
            <w:r w:rsidR="00CC2D9A" w:rsidRPr="004166EC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>занятия,</w:t>
            </w:r>
            <w:r w:rsidRPr="004166EC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 xml:space="preserve"> самостоятельная работа студентов</w:t>
            </w:r>
          </w:p>
        </w:tc>
        <w:tc>
          <w:tcPr>
            <w:tcW w:w="337" w:type="pct"/>
            <w:vAlign w:val="center"/>
          </w:tcPr>
          <w:p w:rsidR="00A3177C" w:rsidRPr="006C572C" w:rsidRDefault="00A3177C" w:rsidP="00D079C2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  <w:lang w:eastAsia="ru-RU"/>
              </w:rPr>
            </w:pPr>
            <w:r w:rsidRPr="006C572C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Объем часов</w:t>
            </w:r>
          </w:p>
        </w:tc>
      </w:tr>
      <w:tr w:rsidR="00A3177C" w:rsidRPr="00C917A6" w:rsidTr="006C572C">
        <w:tc>
          <w:tcPr>
            <w:tcW w:w="4663" w:type="pct"/>
            <w:gridSpan w:val="3"/>
          </w:tcPr>
          <w:p w:rsidR="00A3177C" w:rsidRPr="00360FE0" w:rsidRDefault="00A3177C" w:rsidP="002F5D37">
            <w:pPr>
              <w:spacing w:after="0"/>
              <w:jc w:val="center"/>
              <w:rPr>
                <w:sz w:val="20"/>
                <w:szCs w:val="20"/>
              </w:rPr>
            </w:pPr>
            <w:r w:rsidRPr="00666ADA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Раздел I. </w:t>
            </w:r>
            <w:r w:rsidR="00360FE0" w:rsidRPr="00360FE0">
              <w:rPr>
                <w:sz w:val="20"/>
                <w:szCs w:val="20"/>
              </w:rPr>
              <w:t>Метрология и измерительная техника</w:t>
            </w:r>
          </w:p>
        </w:tc>
        <w:tc>
          <w:tcPr>
            <w:tcW w:w="337" w:type="pct"/>
          </w:tcPr>
          <w:p w:rsidR="00A3177C" w:rsidRPr="004166EC" w:rsidRDefault="00D743FF" w:rsidP="00D743FF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80</w:t>
            </w:r>
          </w:p>
        </w:tc>
      </w:tr>
      <w:tr w:rsidR="005960C0" w:rsidRPr="00C917A6" w:rsidTr="006C572C">
        <w:tc>
          <w:tcPr>
            <w:tcW w:w="4663" w:type="pct"/>
            <w:gridSpan w:val="3"/>
          </w:tcPr>
          <w:p w:rsidR="005960C0" w:rsidRPr="00666ADA" w:rsidRDefault="00E15EB9" w:rsidP="002F5D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eastAsia="ru-RU"/>
              </w:rPr>
              <w:t>МДК</w:t>
            </w:r>
            <w:r w:rsidR="008F5B97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ru-RU"/>
              </w:rPr>
              <w:t>.03.01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15EB9">
              <w:rPr>
                <w:sz w:val="20"/>
                <w:szCs w:val="20"/>
              </w:rPr>
              <w:t>Метрологическое обеспечение контрольно-измерительных приборов</w:t>
            </w:r>
          </w:p>
        </w:tc>
        <w:tc>
          <w:tcPr>
            <w:tcW w:w="337" w:type="pct"/>
          </w:tcPr>
          <w:p w:rsidR="005960C0" w:rsidRPr="004166EC" w:rsidRDefault="007108D8" w:rsidP="00D079C2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8</w:t>
            </w:r>
            <w:r w:rsidR="00D743FF">
              <w:rPr>
                <w:rFonts w:eastAsia="Times New Roman"/>
                <w:b/>
                <w:sz w:val="20"/>
                <w:szCs w:val="20"/>
                <w:lang w:eastAsia="ru-RU"/>
              </w:rPr>
              <w:t>0</w:t>
            </w:r>
          </w:p>
        </w:tc>
      </w:tr>
      <w:tr w:rsidR="006C572C" w:rsidRPr="00C917A6" w:rsidTr="006C572C">
        <w:tc>
          <w:tcPr>
            <w:tcW w:w="473" w:type="pct"/>
            <w:vMerge w:val="restart"/>
          </w:tcPr>
          <w:p w:rsidR="00C72E4A" w:rsidRPr="00E15EB9" w:rsidRDefault="00C72E4A" w:rsidP="00E15EB9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15EB9">
              <w:rPr>
                <w:rFonts w:eastAsia="Times New Roman"/>
                <w:b/>
                <w:sz w:val="20"/>
                <w:szCs w:val="20"/>
                <w:lang w:eastAsia="ru-RU"/>
              </w:rPr>
              <w:t>Тема 1.1</w:t>
            </w:r>
          </w:p>
          <w:p w:rsidR="00C72E4A" w:rsidRPr="00666ADA" w:rsidRDefault="00C72E4A" w:rsidP="00E15EB9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</w:tcPr>
          <w:p w:rsidR="00C72E4A" w:rsidRPr="008D23C9" w:rsidRDefault="008D23C9" w:rsidP="008D23C9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E15EB9">
              <w:rPr>
                <w:rFonts w:eastAsia="Times New Roman"/>
                <w:b/>
                <w:sz w:val="20"/>
                <w:szCs w:val="20"/>
                <w:lang w:eastAsia="ru-RU"/>
              </w:rPr>
              <w:t>Тема 1.1</w:t>
            </w: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 </w:t>
            </w:r>
            <w:r w:rsidR="008F5B97" w:rsidRPr="00E15EB9">
              <w:rPr>
                <w:rFonts w:eastAsia="Times New Roman"/>
                <w:sz w:val="20"/>
                <w:szCs w:val="20"/>
                <w:lang w:eastAsia="ru-RU"/>
              </w:rPr>
              <w:t xml:space="preserve">Основные понятия и </w:t>
            </w:r>
            <w:r w:rsidR="006C572C" w:rsidRPr="00E15EB9">
              <w:rPr>
                <w:rFonts w:eastAsia="Times New Roman"/>
                <w:sz w:val="20"/>
                <w:szCs w:val="20"/>
                <w:lang w:eastAsia="ru-RU"/>
              </w:rPr>
              <w:t>термины метрологии</w:t>
            </w:r>
          </w:p>
        </w:tc>
        <w:tc>
          <w:tcPr>
            <w:tcW w:w="337" w:type="pct"/>
          </w:tcPr>
          <w:p w:rsidR="00C72E4A" w:rsidRPr="004166EC" w:rsidRDefault="007108D8" w:rsidP="00AE5ED4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68</w:t>
            </w:r>
          </w:p>
        </w:tc>
      </w:tr>
      <w:tr w:rsidR="006C572C" w:rsidRPr="00C917A6" w:rsidTr="00E536B1">
        <w:trPr>
          <w:trHeight w:val="120"/>
        </w:trPr>
        <w:tc>
          <w:tcPr>
            <w:tcW w:w="473" w:type="pct"/>
            <w:vMerge/>
          </w:tcPr>
          <w:p w:rsidR="00C72E4A" w:rsidRPr="00666ADA" w:rsidRDefault="00C72E4A" w:rsidP="00D079C2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C72E4A" w:rsidRPr="00666ADA" w:rsidRDefault="00C72E4A" w:rsidP="00D079C2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66ADA">
              <w:rPr>
                <w:rFonts w:eastAsia="Times New Roman"/>
                <w:sz w:val="20"/>
                <w:szCs w:val="20"/>
                <w:lang w:eastAsia="ru-RU"/>
              </w:rPr>
              <w:t>1-2</w:t>
            </w:r>
          </w:p>
        </w:tc>
        <w:tc>
          <w:tcPr>
            <w:tcW w:w="3717" w:type="pct"/>
            <w:shd w:val="clear" w:color="auto" w:fill="auto"/>
          </w:tcPr>
          <w:p w:rsidR="00C72E4A" w:rsidRPr="00FD6416" w:rsidRDefault="00C72E4A" w:rsidP="00E15EB9">
            <w:pPr>
              <w:spacing w:after="0"/>
              <w:rPr>
                <w:rFonts w:eastAsia="Times New Roman"/>
                <w:sz w:val="20"/>
                <w:szCs w:val="20"/>
                <w:lang w:eastAsia="ru-RU"/>
              </w:rPr>
            </w:pPr>
            <w:r w:rsidRPr="00FD6416">
              <w:rPr>
                <w:sz w:val="20"/>
                <w:szCs w:val="20"/>
              </w:rPr>
              <w:t>Основные понятия в области метрологии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362C7B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C66463">
        <w:tc>
          <w:tcPr>
            <w:tcW w:w="473" w:type="pct"/>
            <w:vMerge/>
          </w:tcPr>
          <w:p w:rsidR="00C72E4A" w:rsidRPr="00666ADA" w:rsidRDefault="00C72E4A" w:rsidP="00FD6416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C72E4A" w:rsidRPr="00666ADA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3-4</w:t>
            </w:r>
          </w:p>
        </w:tc>
        <w:tc>
          <w:tcPr>
            <w:tcW w:w="3717" w:type="pct"/>
            <w:shd w:val="clear" w:color="auto" w:fill="auto"/>
          </w:tcPr>
          <w:p w:rsidR="00C72E4A" w:rsidRPr="00E15EB9" w:rsidRDefault="00C72E4A" w:rsidP="00FD6416">
            <w:pPr>
              <w:spacing w:after="0"/>
              <w:rPr>
                <w:rFonts w:eastAsia="Times New Roman"/>
                <w:sz w:val="20"/>
                <w:szCs w:val="20"/>
                <w:lang w:eastAsia="ru-RU"/>
              </w:rPr>
            </w:pPr>
            <w:r w:rsidRPr="00E15EB9">
              <w:rPr>
                <w:rFonts w:eastAsia="Times New Roman"/>
                <w:sz w:val="20"/>
                <w:szCs w:val="20"/>
                <w:lang w:eastAsia="ru-RU"/>
              </w:rPr>
              <w:t>Физические величины и единицы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C97A67">
        <w:tc>
          <w:tcPr>
            <w:tcW w:w="473" w:type="pct"/>
            <w:vMerge/>
          </w:tcPr>
          <w:p w:rsidR="00C72E4A" w:rsidRPr="00666ADA" w:rsidRDefault="00C72E4A" w:rsidP="00FD6416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C72E4A" w:rsidRPr="00666ADA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5-6</w:t>
            </w:r>
          </w:p>
        </w:tc>
        <w:tc>
          <w:tcPr>
            <w:tcW w:w="3717" w:type="pct"/>
            <w:shd w:val="clear" w:color="auto" w:fill="auto"/>
          </w:tcPr>
          <w:p w:rsidR="00C72E4A" w:rsidRPr="003A5E56" w:rsidRDefault="00C72E4A" w:rsidP="00FD6416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3A5E56">
              <w:rPr>
                <w:sz w:val="20"/>
                <w:szCs w:val="20"/>
              </w:rPr>
              <w:t>Государственная система обеспечения измерений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F56B66">
        <w:tc>
          <w:tcPr>
            <w:tcW w:w="473" w:type="pct"/>
            <w:vMerge/>
          </w:tcPr>
          <w:p w:rsidR="00C72E4A" w:rsidRPr="00666ADA" w:rsidRDefault="00C72E4A" w:rsidP="00FD6416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C72E4A" w:rsidRPr="00666ADA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7-8</w:t>
            </w:r>
          </w:p>
        </w:tc>
        <w:tc>
          <w:tcPr>
            <w:tcW w:w="3717" w:type="pct"/>
            <w:shd w:val="clear" w:color="auto" w:fill="auto"/>
          </w:tcPr>
          <w:p w:rsidR="00C72E4A" w:rsidRPr="003A5E56" w:rsidRDefault="00C72E4A" w:rsidP="00FD6416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3A5E56">
              <w:rPr>
                <w:rFonts w:eastAsia="Times New Roman"/>
                <w:sz w:val="20"/>
                <w:szCs w:val="20"/>
                <w:lang w:eastAsia="ru-RU"/>
              </w:rPr>
              <w:t>Нормативно-правовые основы метрологии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0478E4">
        <w:tc>
          <w:tcPr>
            <w:tcW w:w="473" w:type="pct"/>
            <w:vMerge/>
          </w:tcPr>
          <w:p w:rsidR="00C72E4A" w:rsidRPr="00666ADA" w:rsidRDefault="00C72E4A" w:rsidP="00FD6416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C72E4A" w:rsidRPr="003D59CD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9-10</w:t>
            </w:r>
          </w:p>
        </w:tc>
        <w:tc>
          <w:tcPr>
            <w:tcW w:w="3717" w:type="pct"/>
            <w:shd w:val="clear" w:color="auto" w:fill="auto"/>
          </w:tcPr>
          <w:p w:rsidR="00C72E4A" w:rsidRPr="003D59CD" w:rsidRDefault="006C572C" w:rsidP="000348F0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</w:t>
            </w:r>
            <w:r w:rsidR="00C72E4A"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 xml:space="preserve"> № 1</w:t>
            </w:r>
            <w:r w:rsidRPr="003D59CD">
              <w:rPr>
                <w:sz w:val="20"/>
                <w:szCs w:val="20"/>
              </w:rPr>
              <w:t xml:space="preserve"> </w:t>
            </w:r>
            <w:r w:rsidR="000348F0" w:rsidRPr="003D59CD">
              <w:rPr>
                <w:sz w:val="20"/>
                <w:szCs w:val="20"/>
              </w:rPr>
              <w:t>Определение</w:t>
            </w:r>
            <w:r w:rsidRPr="003D59CD">
              <w:rPr>
                <w:sz w:val="20"/>
                <w:szCs w:val="20"/>
              </w:rPr>
              <w:t xml:space="preserve"> </w:t>
            </w:r>
            <w:r w:rsidR="000348F0" w:rsidRPr="003D59CD">
              <w:rPr>
                <w:sz w:val="20"/>
                <w:szCs w:val="20"/>
              </w:rPr>
              <w:t>погрешностей измерений датчиков</w:t>
            </w:r>
            <w:r w:rsidRPr="003D59CD">
              <w:rPr>
                <w:sz w:val="20"/>
                <w:szCs w:val="20"/>
              </w:rPr>
              <w:t xml:space="preserve"> 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FD6416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323C93">
        <w:tc>
          <w:tcPr>
            <w:tcW w:w="473" w:type="pct"/>
            <w:vMerge/>
          </w:tcPr>
          <w:p w:rsidR="00C72E4A" w:rsidRPr="00666ADA" w:rsidRDefault="00C72E4A" w:rsidP="00331228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C72E4A" w:rsidRPr="003D59CD" w:rsidRDefault="00C72E4A" w:rsidP="00331228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11-12</w:t>
            </w:r>
          </w:p>
        </w:tc>
        <w:tc>
          <w:tcPr>
            <w:tcW w:w="3717" w:type="pct"/>
            <w:shd w:val="clear" w:color="auto" w:fill="auto"/>
          </w:tcPr>
          <w:p w:rsidR="00C72E4A" w:rsidRPr="003D59CD" w:rsidRDefault="00C72E4A" w:rsidP="0033122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Государственный метрологический надзор и контроль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331228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323C93">
        <w:tc>
          <w:tcPr>
            <w:tcW w:w="473" w:type="pct"/>
            <w:vMerge/>
          </w:tcPr>
          <w:p w:rsidR="00C72E4A" w:rsidRPr="00666ADA" w:rsidRDefault="00C72E4A" w:rsidP="00331228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C72E4A" w:rsidRPr="003D59CD" w:rsidRDefault="00C72E4A" w:rsidP="00331228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13-14</w:t>
            </w:r>
          </w:p>
        </w:tc>
        <w:tc>
          <w:tcPr>
            <w:tcW w:w="3717" w:type="pct"/>
            <w:shd w:val="clear" w:color="auto" w:fill="auto"/>
          </w:tcPr>
          <w:p w:rsidR="00C72E4A" w:rsidRPr="003D59CD" w:rsidRDefault="00C72E4A" w:rsidP="0033122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Виды и методы измерений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331228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323C93">
        <w:tc>
          <w:tcPr>
            <w:tcW w:w="473" w:type="pct"/>
            <w:vMerge/>
          </w:tcPr>
          <w:p w:rsidR="00C72E4A" w:rsidRPr="00666ADA" w:rsidRDefault="00C72E4A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C72E4A" w:rsidRPr="003D59CD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15-16</w:t>
            </w:r>
          </w:p>
        </w:tc>
        <w:tc>
          <w:tcPr>
            <w:tcW w:w="3717" w:type="pct"/>
            <w:shd w:val="clear" w:color="auto" w:fill="auto"/>
          </w:tcPr>
          <w:p w:rsidR="00C72E4A" w:rsidRPr="003D59CD" w:rsidRDefault="000348F0" w:rsidP="000348F0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</w:t>
            </w:r>
            <w:r w:rsidR="00C72E4A"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 xml:space="preserve"> № 2</w:t>
            </w:r>
            <w:r w:rsidRPr="003D59CD">
              <w:rPr>
                <w:rFonts w:eastAsia="Times New Roman"/>
                <w:sz w:val="20"/>
                <w:szCs w:val="20"/>
                <w:lang w:eastAsia="ru-RU"/>
              </w:rPr>
              <w:t xml:space="preserve"> Сравнение погрешностей измерений приборами с разными шкалами измерения</w:t>
            </w:r>
          </w:p>
        </w:tc>
        <w:tc>
          <w:tcPr>
            <w:tcW w:w="337" w:type="pct"/>
            <w:shd w:val="clear" w:color="auto" w:fill="auto"/>
          </w:tcPr>
          <w:p w:rsidR="00C72E4A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323C93">
        <w:tc>
          <w:tcPr>
            <w:tcW w:w="473" w:type="pct"/>
            <w:vMerge/>
          </w:tcPr>
          <w:p w:rsidR="00C72E4A" w:rsidRPr="00666ADA" w:rsidRDefault="00C72E4A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C72E4A" w:rsidRPr="003D59CD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17-18</w:t>
            </w:r>
          </w:p>
        </w:tc>
        <w:tc>
          <w:tcPr>
            <w:tcW w:w="3717" w:type="pct"/>
            <w:shd w:val="clear" w:color="auto" w:fill="auto"/>
          </w:tcPr>
          <w:p w:rsidR="00C72E4A" w:rsidRPr="003D59CD" w:rsidRDefault="00C72E4A" w:rsidP="00BC7B5F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Нормирование погрешностей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323C93">
        <w:tc>
          <w:tcPr>
            <w:tcW w:w="473" w:type="pct"/>
            <w:vMerge/>
          </w:tcPr>
          <w:p w:rsidR="00C72E4A" w:rsidRPr="00666ADA" w:rsidRDefault="00C72E4A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C72E4A" w:rsidRPr="003D59CD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19-20</w:t>
            </w:r>
          </w:p>
        </w:tc>
        <w:tc>
          <w:tcPr>
            <w:tcW w:w="3717" w:type="pct"/>
            <w:shd w:val="clear" w:color="auto" w:fill="auto"/>
          </w:tcPr>
          <w:p w:rsidR="00C72E4A" w:rsidRPr="003D59CD" w:rsidRDefault="000348F0" w:rsidP="00BC7B5F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</w:t>
            </w:r>
            <w:r w:rsidR="00C72E4A"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№ 3</w:t>
            </w:r>
            <w:r w:rsidRPr="003D59CD">
              <w:rPr>
                <w:sz w:val="20"/>
                <w:szCs w:val="20"/>
              </w:rPr>
              <w:t xml:space="preserve"> Вычисление абсолютной и относительной погрешности измерения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C572C" w:rsidRPr="00C917A6" w:rsidTr="00323C93">
        <w:tc>
          <w:tcPr>
            <w:tcW w:w="473" w:type="pct"/>
            <w:vMerge/>
          </w:tcPr>
          <w:p w:rsidR="00C72E4A" w:rsidRPr="00666ADA" w:rsidRDefault="00C72E4A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C72E4A" w:rsidRPr="00666ADA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21-22</w:t>
            </w:r>
          </w:p>
        </w:tc>
        <w:tc>
          <w:tcPr>
            <w:tcW w:w="3717" w:type="pct"/>
            <w:shd w:val="clear" w:color="auto" w:fill="auto"/>
          </w:tcPr>
          <w:p w:rsidR="00C72E4A" w:rsidRPr="003A5E56" w:rsidRDefault="00C72E4A" w:rsidP="00BC7B5F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3A5E56">
              <w:rPr>
                <w:rFonts w:eastAsia="Times New Roman"/>
                <w:sz w:val="20"/>
                <w:szCs w:val="20"/>
                <w:lang w:eastAsia="ru-RU"/>
              </w:rPr>
              <w:t>Классы точности средств измерений</w:t>
            </w:r>
          </w:p>
        </w:tc>
        <w:tc>
          <w:tcPr>
            <w:tcW w:w="337" w:type="pct"/>
            <w:shd w:val="clear" w:color="auto" w:fill="auto"/>
          </w:tcPr>
          <w:p w:rsidR="00C72E4A" w:rsidRPr="00666ADA" w:rsidRDefault="00C72E4A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6E2456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6020F9" w:rsidRDefault="006D684D" w:rsidP="006D684D">
            <w:pPr>
              <w:spacing w:after="0" w:line="240" w:lineRule="auto"/>
              <w:jc w:val="both"/>
              <w:rPr>
                <w:rFonts w:eastAsia="Calibri"/>
                <w:bCs/>
                <w:color w:val="FF0000"/>
                <w:sz w:val="20"/>
                <w:szCs w:val="20"/>
                <w:lang w:eastAsia="ru-RU"/>
              </w:rPr>
            </w:pPr>
            <w:r w:rsidRPr="006020F9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№1: </w:t>
            </w:r>
            <w:r w:rsidRPr="006020F9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Отчеты по ПЗ №1-№3</w:t>
            </w:r>
          </w:p>
        </w:tc>
        <w:tc>
          <w:tcPr>
            <w:tcW w:w="337" w:type="pct"/>
            <w:shd w:val="clear" w:color="auto" w:fill="FFFF00"/>
          </w:tcPr>
          <w:p w:rsidR="006D684D" w:rsidRPr="003D59CD" w:rsidRDefault="006D684D" w:rsidP="006D684D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23-24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BC7B5F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4</w:t>
            </w:r>
            <w:r w:rsidRPr="000931D8">
              <w:rPr>
                <w:rFonts w:eastAsia="Times New Roman"/>
                <w:sz w:val="20"/>
                <w:szCs w:val="20"/>
                <w:lang w:eastAsia="ru-RU"/>
              </w:rPr>
              <w:t xml:space="preserve"> Определение погрешности измерения по заданному классу точности прибора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25-26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BC7B5F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sz w:val="20"/>
                <w:szCs w:val="20"/>
              </w:rPr>
              <w:t>Основные типы шкал измерений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27-28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0348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5</w:t>
            </w:r>
            <w:r w:rsidRPr="000931D8">
              <w:rPr>
                <w:rFonts w:eastAsia="Times New Roman"/>
                <w:sz w:val="20"/>
                <w:szCs w:val="20"/>
                <w:lang w:eastAsia="ru-RU"/>
              </w:rPr>
              <w:t xml:space="preserve"> Расчет цены деления шкалы</w:t>
            </w:r>
            <w:r w:rsidRPr="000931D8">
              <w:rPr>
                <w:sz w:val="20"/>
                <w:szCs w:val="20"/>
              </w:rPr>
              <w:t xml:space="preserve"> Калибровка и градуировка средства измерений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29-30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756556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Метрологические характеристики средств измерений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31-32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BC7B5F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6</w:t>
            </w:r>
            <w:r w:rsidRPr="000931D8">
              <w:rPr>
                <w:sz w:val="20"/>
                <w:szCs w:val="20"/>
              </w:rPr>
              <w:t xml:space="preserve"> Определение погрешности измерения цифрового прибора по РЭ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B379B7" w:rsidRDefault="006D684D" w:rsidP="006D684D">
            <w:pPr>
              <w:spacing w:after="0" w:line="240" w:lineRule="auto"/>
              <w:jc w:val="both"/>
              <w:rPr>
                <w:rFonts w:eastAsia="Calibri"/>
                <w:bCs/>
                <w:color w:val="FF0000"/>
                <w:sz w:val="20"/>
                <w:szCs w:val="20"/>
                <w:lang w:eastAsia="ru-RU"/>
              </w:rPr>
            </w:pPr>
            <w:r w:rsidRPr="00B379B7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№2: </w:t>
            </w:r>
            <w:r w:rsidRPr="00B379B7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Отчеты по ПЗ №4-№6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6D684D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33-34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BC7B5F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Метрологические характеристики цифровых средств измерений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35-36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BC7B5F">
            <w:pPr>
              <w:pStyle w:val="af6"/>
              <w:spacing w:after="0" w:line="240" w:lineRule="auto"/>
              <w:ind w:right="225"/>
              <w:outlineLvl w:val="1"/>
              <w:rPr>
                <w:sz w:val="20"/>
                <w:szCs w:val="20"/>
              </w:rPr>
            </w:pPr>
            <w:bookmarkStart w:id="2" w:name="_Toc478196433"/>
            <w:r w:rsidRPr="000931D8">
              <w:rPr>
                <w:sz w:val="20"/>
                <w:szCs w:val="20"/>
              </w:rPr>
              <w:t>Организация метрологического</w:t>
            </w:r>
            <w:bookmarkStart w:id="3" w:name="_Toc478196434"/>
            <w:bookmarkEnd w:id="2"/>
            <w:r w:rsidRPr="000931D8">
              <w:rPr>
                <w:sz w:val="20"/>
                <w:szCs w:val="20"/>
              </w:rPr>
              <w:t xml:space="preserve"> надзора и контроля на предприятии</w:t>
            </w:r>
            <w:bookmarkEnd w:id="3"/>
          </w:p>
        </w:tc>
        <w:tc>
          <w:tcPr>
            <w:tcW w:w="337" w:type="pct"/>
            <w:shd w:val="clear" w:color="auto" w:fill="auto"/>
          </w:tcPr>
          <w:p w:rsidR="006D684D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BC7B5F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37-38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BC7B5F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Поверочные схемы и образцовые приборы</w:t>
            </w:r>
          </w:p>
        </w:tc>
        <w:tc>
          <w:tcPr>
            <w:tcW w:w="337" w:type="pct"/>
            <w:shd w:val="clear" w:color="auto" w:fill="auto"/>
          </w:tcPr>
          <w:p w:rsidR="006D684D" w:rsidRPr="00BC7B5F" w:rsidRDefault="006D684D" w:rsidP="00BC7B5F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39</w:t>
            </w: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-42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0348F0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7</w:t>
            </w:r>
            <w:r w:rsidRPr="000931D8">
              <w:rPr>
                <w:rFonts w:eastAsia="Times New Roman"/>
                <w:sz w:val="20"/>
                <w:szCs w:val="20"/>
                <w:lang w:eastAsia="ru-RU"/>
              </w:rPr>
              <w:t xml:space="preserve"> Настройка преобразователей давления</w:t>
            </w:r>
          </w:p>
        </w:tc>
        <w:tc>
          <w:tcPr>
            <w:tcW w:w="337" w:type="pct"/>
            <w:shd w:val="clear" w:color="auto" w:fill="auto"/>
          </w:tcPr>
          <w:p w:rsidR="006D684D" w:rsidRPr="00BC7B5F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43-44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715823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0931D8">
              <w:rPr>
                <w:sz w:val="20"/>
                <w:szCs w:val="20"/>
              </w:rPr>
              <w:t>Поверка и калибровка средств измерений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45</w:t>
            </w: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-48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715823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8</w:t>
            </w:r>
            <w:r w:rsidRPr="000931D8">
              <w:rPr>
                <w:sz w:val="20"/>
                <w:szCs w:val="20"/>
              </w:rPr>
              <w:t xml:space="preserve"> Поверка приборов с электрическим выходным сигналом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3E51DC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3E51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49-5</w:t>
            </w:r>
            <w:r w:rsidR="003E51DC" w:rsidRPr="003E51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715823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9</w:t>
            </w:r>
            <w:r w:rsidRPr="000931D8">
              <w:rPr>
                <w:rFonts w:eastAsia="Times New Roman"/>
                <w:sz w:val="20"/>
                <w:szCs w:val="20"/>
                <w:lang w:eastAsia="ru-RU"/>
              </w:rPr>
              <w:t xml:space="preserve"> Регулировка пружинного манометра</w:t>
            </w:r>
          </w:p>
        </w:tc>
        <w:tc>
          <w:tcPr>
            <w:tcW w:w="337" w:type="pct"/>
            <w:shd w:val="clear" w:color="auto" w:fill="auto"/>
          </w:tcPr>
          <w:p w:rsidR="006D684D" w:rsidRPr="00252F44" w:rsidRDefault="00DC0AA6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3E51DC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</w:t>
            </w:r>
            <w:r w:rsidR="006D684D" w:rsidRPr="000931D8">
              <w:rPr>
                <w:rFonts w:eastAsia="Times New Roman"/>
                <w:sz w:val="20"/>
                <w:szCs w:val="20"/>
                <w:lang w:eastAsia="ru-RU"/>
              </w:rPr>
              <w:t>-5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715823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Оформление результатов поверки, калибровки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3E51DC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53</w:t>
            </w:r>
            <w:r w:rsidR="006D684D" w:rsidRPr="000931D8">
              <w:rPr>
                <w:rFonts w:eastAsia="Times New Roman"/>
                <w:sz w:val="20"/>
                <w:szCs w:val="20"/>
                <w:lang w:eastAsia="ru-RU"/>
              </w:rPr>
              <w:t>-56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0348F0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10</w:t>
            </w:r>
            <w:r w:rsidRPr="000931D8">
              <w:rPr>
                <w:sz w:val="20"/>
                <w:szCs w:val="20"/>
              </w:rPr>
              <w:t xml:space="preserve"> Анализ нормативно – правовой документации</w:t>
            </w:r>
          </w:p>
        </w:tc>
        <w:tc>
          <w:tcPr>
            <w:tcW w:w="337" w:type="pct"/>
            <w:shd w:val="clear" w:color="auto" w:fill="auto"/>
          </w:tcPr>
          <w:p w:rsidR="006D684D" w:rsidRDefault="003E51DC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30077" w:rsidRDefault="006D684D" w:rsidP="006D684D">
            <w:pPr>
              <w:spacing w:after="0" w:line="240" w:lineRule="auto"/>
              <w:jc w:val="both"/>
              <w:rPr>
                <w:rFonts w:eastAsia="Calibri"/>
                <w:bCs/>
                <w:color w:val="FF0000"/>
                <w:sz w:val="20"/>
                <w:szCs w:val="20"/>
                <w:lang w:eastAsia="ru-RU"/>
              </w:rPr>
            </w:pPr>
            <w:r w:rsidRPr="00430077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№3: </w:t>
            </w:r>
            <w:r w:rsidRPr="00430077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Отчеты по ПЗ №7-№10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</w:tr>
      <w:tr w:rsidR="006D684D" w:rsidRPr="00C917A6" w:rsidTr="00323C93">
        <w:tc>
          <w:tcPr>
            <w:tcW w:w="473" w:type="pct"/>
            <w:vMerge w:val="restart"/>
          </w:tcPr>
          <w:p w:rsidR="006D684D" w:rsidRPr="00666ADA" w:rsidRDefault="006D684D" w:rsidP="006C572C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733895"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Тема 1.2. </w:t>
            </w: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0931D8" w:rsidRDefault="00E37F05" w:rsidP="00715823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733895"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Тема 1.2. </w:t>
            </w:r>
            <w:r w:rsidR="006D684D" w:rsidRPr="000931D8">
              <w:rPr>
                <w:rFonts w:eastAsia="Times New Roman"/>
                <w:sz w:val="20"/>
                <w:szCs w:val="20"/>
                <w:lang w:eastAsia="ru-RU"/>
              </w:rPr>
              <w:t>Стандартизация отклонений геометрических параметров деталей</w:t>
            </w:r>
          </w:p>
        </w:tc>
        <w:tc>
          <w:tcPr>
            <w:tcW w:w="337" w:type="pct"/>
          </w:tcPr>
          <w:p w:rsidR="006D684D" w:rsidRPr="004166EC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4166EC">
              <w:rPr>
                <w:rFonts w:eastAsia="Times New Roman"/>
                <w:b/>
                <w:sz w:val="20"/>
                <w:szCs w:val="20"/>
                <w:lang w:eastAsia="ru-RU"/>
              </w:rPr>
              <w:t>1</w:t>
            </w:r>
            <w:r w:rsidR="00D743FF">
              <w:rPr>
                <w:rFonts w:eastAsia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57-58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71582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Основы взаимозаменяемости, Допуски и посадки</w:t>
            </w:r>
          </w:p>
        </w:tc>
        <w:tc>
          <w:tcPr>
            <w:tcW w:w="337" w:type="pct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59-60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CC2D9A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Стандарты Единой системы допусков и посадок</w:t>
            </w:r>
          </w:p>
        </w:tc>
        <w:tc>
          <w:tcPr>
            <w:tcW w:w="337" w:type="pct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61-62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CD575E">
            <w:pPr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b/>
                <w:sz w:val="20"/>
                <w:szCs w:val="20"/>
                <w:lang w:eastAsia="ru-RU"/>
              </w:rPr>
              <w:t>ПЗ№ 11</w:t>
            </w:r>
            <w:r w:rsidRPr="000931D8">
              <w:rPr>
                <w:rFonts w:eastAsia="Times New Roman"/>
                <w:bCs/>
                <w:sz w:val="20"/>
                <w:szCs w:val="20"/>
                <w:lang w:eastAsia="ru-RU"/>
              </w:rPr>
              <w:t xml:space="preserve"> Обозначение посадок в Единой системе допусков и посадок.</w:t>
            </w:r>
          </w:p>
        </w:tc>
        <w:tc>
          <w:tcPr>
            <w:tcW w:w="337" w:type="pct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0931D8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931D8">
              <w:rPr>
                <w:rFonts w:eastAsia="Times New Roman"/>
                <w:sz w:val="20"/>
                <w:szCs w:val="20"/>
                <w:lang w:eastAsia="ru-RU"/>
              </w:rPr>
              <w:t>63-64</w:t>
            </w:r>
          </w:p>
        </w:tc>
        <w:tc>
          <w:tcPr>
            <w:tcW w:w="3717" w:type="pct"/>
            <w:shd w:val="clear" w:color="auto" w:fill="auto"/>
          </w:tcPr>
          <w:p w:rsidR="006D684D" w:rsidRPr="000931D8" w:rsidRDefault="006D684D" w:rsidP="00715823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0931D8">
              <w:rPr>
                <w:sz w:val="20"/>
                <w:szCs w:val="20"/>
              </w:rPr>
              <w:t>Стандарты волнистости и шероховатости поверхности</w:t>
            </w:r>
          </w:p>
        </w:tc>
        <w:tc>
          <w:tcPr>
            <w:tcW w:w="337" w:type="pct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30077" w:rsidRDefault="006D684D" w:rsidP="00CD575E">
            <w:pPr>
              <w:spacing w:after="0" w:line="240" w:lineRule="auto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30077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№4: </w:t>
            </w:r>
            <w:r w:rsidRPr="00430077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теме 1.2</w:t>
            </w:r>
          </w:p>
        </w:tc>
        <w:tc>
          <w:tcPr>
            <w:tcW w:w="337" w:type="pct"/>
            <w:shd w:val="clear" w:color="auto" w:fill="auto"/>
          </w:tcPr>
          <w:p w:rsidR="006D684D" w:rsidRPr="00252F44" w:rsidRDefault="00D743FF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52F44"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</w:tr>
      <w:tr w:rsidR="006D684D" w:rsidRPr="00C917A6" w:rsidTr="00323C93">
        <w:tc>
          <w:tcPr>
            <w:tcW w:w="4663" w:type="pct"/>
            <w:gridSpan w:val="3"/>
            <w:shd w:val="clear" w:color="auto" w:fill="auto"/>
          </w:tcPr>
          <w:p w:rsidR="006D684D" w:rsidRPr="00E247FB" w:rsidRDefault="006D684D" w:rsidP="006D684D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E1DE3">
              <w:rPr>
                <w:rFonts w:eastAsia="Times New Roman"/>
                <w:b/>
                <w:sz w:val="20"/>
                <w:szCs w:val="20"/>
                <w:lang w:eastAsia="ru-RU"/>
              </w:rPr>
              <w:t>Раздел 2.</w:t>
            </w:r>
            <w:r w:rsidRPr="009224D7">
              <w:rPr>
                <w:sz w:val="20"/>
                <w:szCs w:val="20"/>
              </w:rPr>
              <w:t>Техническое обслуживание контрольно-измерительных приборов и автоматики</w:t>
            </w:r>
          </w:p>
        </w:tc>
        <w:tc>
          <w:tcPr>
            <w:tcW w:w="337" w:type="pct"/>
          </w:tcPr>
          <w:p w:rsidR="006D684D" w:rsidRPr="004166EC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214</w:t>
            </w:r>
          </w:p>
        </w:tc>
      </w:tr>
      <w:tr w:rsidR="006D684D" w:rsidRPr="00C917A6" w:rsidTr="00323C93">
        <w:tc>
          <w:tcPr>
            <w:tcW w:w="4663" w:type="pct"/>
            <w:gridSpan w:val="3"/>
            <w:shd w:val="clear" w:color="auto" w:fill="auto"/>
          </w:tcPr>
          <w:p w:rsidR="006D684D" w:rsidRPr="006E1DE3" w:rsidRDefault="006D684D" w:rsidP="006C572C">
            <w:pPr>
              <w:spacing w:after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</w:rPr>
              <w:t>М</w:t>
            </w:r>
            <w:r w:rsidRPr="006E1DE3">
              <w:rPr>
                <w:b/>
                <w:sz w:val="20"/>
                <w:szCs w:val="20"/>
              </w:rPr>
              <w:t>ДК</w:t>
            </w:r>
            <w:r>
              <w:rPr>
                <w:b/>
                <w:sz w:val="20"/>
                <w:szCs w:val="20"/>
              </w:rPr>
              <w:t>.03.02</w:t>
            </w:r>
            <w:r w:rsidRPr="006E1DE3">
              <w:rPr>
                <w:sz w:val="20"/>
                <w:szCs w:val="20"/>
              </w:rPr>
              <w:t xml:space="preserve"> Технология эксплуатации </w:t>
            </w:r>
            <w:r>
              <w:rPr>
                <w:sz w:val="20"/>
                <w:szCs w:val="20"/>
              </w:rPr>
              <w:t>КИП и СА</w:t>
            </w:r>
          </w:p>
        </w:tc>
        <w:tc>
          <w:tcPr>
            <w:tcW w:w="337" w:type="pct"/>
          </w:tcPr>
          <w:p w:rsidR="006D684D" w:rsidRPr="004166EC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14</w:t>
            </w:r>
            <w:r w:rsidR="003759D4">
              <w:rPr>
                <w:rFonts w:eastAsia="Times New Roman"/>
                <w:b/>
                <w:sz w:val="20"/>
                <w:szCs w:val="20"/>
                <w:lang w:eastAsia="ru-RU"/>
              </w:rPr>
              <w:t>0</w:t>
            </w:r>
          </w:p>
        </w:tc>
      </w:tr>
      <w:tr w:rsidR="006D684D" w:rsidRPr="00C917A6" w:rsidTr="00323C93">
        <w:tc>
          <w:tcPr>
            <w:tcW w:w="473" w:type="pct"/>
            <w:vMerge w:val="restart"/>
          </w:tcPr>
          <w:p w:rsidR="006D684D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6E1DE3">
              <w:rPr>
                <w:rFonts w:eastAsia="Times New Roman"/>
                <w:b/>
                <w:sz w:val="20"/>
                <w:szCs w:val="20"/>
                <w:lang w:eastAsia="ru-RU"/>
              </w:rPr>
              <w:t>Тема 2.1</w:t>
            </w:r>
          </w:p>
          <w:p w:rsidR="006D684D" w:rsidRPr="006E1DE3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E15EB9" w:rsidRDefault="00534C13" w:rsidP="006C572C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6E1DE3">
              <w:rPr>
                <w:rFonts w:eastAsia="Times New Roman"/>
                <w:b/>
                <w:sz w:val="20"/>
                <w:szCs w:val="20"/>
                <w:lang w:eastAsia="ru-RU"/>
              </w:rPr>
              <w:t>Тема 2.1</w:t>
            </w: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 </w:t>
            </w:r>
            <w:r w:rsidR="006D684D" w:rsidRPr="006E1DE3">
              <w:rPr>
                <w:rFonts w:eastAsia="Times New Roman"/>
                <w:sz w:val="20"/>
                <w:szCs w:val="20"/>
                <w:lang w:eastAsia="ru-RU"/>
              </w:rPr>
              <w:t xml:space="preserve">Система </w:t>
            </w:r>
            <w:r w:rsidR="006D684D">
              <w:rPr>
                <w:rFonts w:eastAsia="Times New Roman"/>
                <w:sz w:val="20"/>
                <w:szCs w:val="20"/>
                <w:lang w:eastAsia="ru-RU"/>
              </w:rPr>
              <w:t>ТОиР</w:t>
            </w:r>
            <w:r w:rsidR="006D684D" w:rsidRPr="006E1DE3">
              <w:rPr>
                <w:rFonts w:eastAsia="Times New Roman"/>
                <w:sz w:val="20"/>
                <w:szCs w:val="20"/>
                <w:lang w:eastAsia="ru-RU"/>
              </w:rPr>
              <w:t xml:space="preserve"> КИПиА</w:t>
            </w:r>
          </w:p>
        </w:tc>
        <w:tc>
          <w:tcPr>
            <w:tcW w:w="337" w:type="pct"/>
            <w:shd w:val="clear" w:color="auto" w:fill="auto"/>
          </w:tcPr>
          <w:p w:rsidR="006D684D" w:rsidRPr="004166EC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24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E1DE3" w:rsidRDefault="006D684D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1-2</w:t>
            </w:r>
          </w:p>
        </w:tc>
        <w:tc>
          <w:tcPr>
            <w:tcW w:w="3717" w:type="pct"/>
            <w:shd w:val="clear" w:color="auto" w:fill="auto"/>
          </w:tcPr>
          <w:p w:rsidR="006D684D" w:rsidRPr="00E033B1" w:rsidRDefault="006D684D" w:rsidP="00715823">
            <w:pPr>
              <w:spacing w:after="0"/>
              <w:rPr>
                <w:rFonts w:eastAsia="Times New Roman"/>
                <w:sz w:val="20"/>
                <w:szCs w:val="20"/>
                <w:lang w:eastAsia="ru-RU"/>
              </w:rPr>
            </w:pPr>
            <w:r w:rsidRPr="00E033B1">
              <w:rPr>
                <w:bCs/>
                <w:color w:val="000000"/>
                <w:sz w:val="20"/>
                <w:szCs w:val="20"/>
              </w:rPr>
              <w:t>Структура, основные задачи метрологической службы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96701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3-4</w:t>
            </w:r>
          </w:p>
        </w:tc>
        <w:tc>
          <w:tcPr>
            <w:tcW w:w="3717" w:type="pct"/>
            <w:shd w:val="clear" w:color="auto" w:fill="auto"/>
          </w:tcPr>
          <w:p w:rsidR="006D684D" w:rsidRPr="00E15EB9" w:rsidRDefault="006D684D" w:rsidP="00715823">
            <w:pPr>
              <w:spacing w:after="0"/>
              <w:rPr>
                <w:rFonts w:eastAsia="Times New Roman"/>
                <w:sz w:val="20"/>
                <w:szCs w:val="20"/>
                <w:lang w:eastAsia="ru-RU"/>
              </w:rPr>
            </w:pPr>
            <w:r w:rsidRPr="00E033B1">
              <w:rPr>
                <w:rFonts w:eastAsia="Times New Roman"/>
                <w:sz w:val="20"/>
                <w:szCs w:val="20"/>
                <w:lang w:eastAsia="ru-RU"/>
              </w:rPr>
              <w:t>Структура ремонтного участка КИП и А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1D3F20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5-6</w:t>
            </w:r>
          </w:p>
        </w:tc>
        <w:tc>
          <w:tcPr>
            <w:tcW w:w="3717" w:type="pct"/>
            <w:shd w:val="clear" w:color="auto" w:fill="auto"/>
          </w:tcPr>
          <w:p w:rsidR="006D684D" w:rsidRPr="00E15EB9" w:rsidRDefault="006D684D" w:rsidP="00715823">
            <w:pPr>
              <w:spacing w:after="0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Виды ремонта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0478E4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92D050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7-8</w:t>
            </w:r>
          </w:p>
        </w:tc>
        <w:tc>
          <w:tcPr>
            <w:tcW w:w="3717" w:type="pct"/>
            <w:shd w:val="clear" w:color="auto" w:fill="auto"/>
          </w:tcPr>
          <w:p w:rsidR="006D684D" w:rsidRPr="00E15EB9" w:rsidRDefault="006D684D" w:rsidP="00715823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Порядок поверки, калибровки и аттестации приборов и систем автоматики 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9-10</w:t>
            </w:r>
          </w:p>
        </w:tc>
        <w:tc>
          <w:tcPr>
            <w:tcW w:w="3717" w:type="pct"/>
            <w:shd w:val="clear" w:color="auto" w:fill="auto"/>
          </w:tcPr>
          <w:p w:rsidR="006D684D" w:rsidRPr="003D59CD" w:rsidRDefault="006D684D" w:rsidP="00CD575E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ПЗ № 1</w:t>
            </w:r>
            <w:r w:rsidR="000931D8"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 xml:space="preserve"> </w:t>
            </w:r>
            <w:r w:rsidRPr="003D59CD">
              <w:rPr>
                <w:sz w:val="20"/>
                <w:szCs w:val="20"/>
              </w:rPr>
              <w:t>Изучение заводских паспортов приборов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11-12</w:t>
            </w:r>
          </w:p>
        </w:tc>
        <w:tc>
          <w:tcPr>
            <w:tcW w:w="3717" w:type="pct"/>
            <w:shd w:val="clear" w:color="auto" w:fill="auto"/>
          </w:tcPr>
          <w:p w:rsidR="006D684D" w:rsidRPr="00B054D2" w:rsidRDefault="006D684D" w:rsidP="00715823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B054D2">
              <w:rPr>
                <w:bCs/>
                <w:color w:val="000000"/>
                <w:sz w:val="20"/>
                <w:szCs w:val="20"/>
              </w:rPr>
              <w:t>Основные задачи и функции эксплуатационной службы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13-14</w:t>
            </w:r>
          </w:p>
        </w:tc>
        <w:tc>
          <w:tcPr>
            <w:tcW w:w="3717" w:type="pct"/>
            <w:shd w:val="clear" w:color="auto" w:fill="auto"/>
          </w:tcPr>
          <w:p w:rsidR="006D684D" w:rsidRPr="00B054D2" w:rsidRDefault="006D684D" w:rsidP="00715823">
            <w:pPr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  <w:r w:rsidRPr="00B054D2">
              <w:rPr>
                <w:bCs/>
                <w:color w:val="000000"/>
                <w:sz w:val="20"/>
                <w:szCs w:val="20"/>
              </w:rPr>
              <w:t>Эксплуатационно-техническое обслуживание, внешний и внутренний осмотр.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15-16</w:t>
            </w:r>
          </w:p>
        </w:tc>
        <w:tc>
          <w:tcPr>
            <w:tcW w:w="3717" w:type="pct"/>
            <w:shd w:val="clear" w:color="auto" w:fill="auto"/>
          </w:tcPr>
          <w:p w:rsidR="006D684D" w:rsidRPr="003D59CD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 xml:space="preserve">ПЗ № </w:t>
            </w:r>
            <w:r w:rsidR="000931D8"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2</w:t>
            </w:r>
            <w:r w:rsidRPr="003D59CD">
              <w:rPr>
                <w:sz w:val="20"/>
                <w:szCs w:val="20"/>
              </w:rPr>
              <w:t xml:space="preserve"> Составление дефектного ярлыка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17-18</w:t>
            </w:r>
          </w:p>
        </w:tc>
        <w:tc>
          <w:tcPr>
            <w:tcW w:w="3717" w:type="pct"/>
            <w:shd w:val="clear" w:color="auto" w:fill="auto"/>
          </w:tcPr>
          <w:p w:rsidR="006D684D" w:rsidRPr="003D59CD" w:rsidRDefault="006D684D" w:rsidP="00715823">
            <w:pPr>
              <w:spacing w:after="0"/>
              <w:rPr>
                <w:bCs/>
                <w:sz w:val="20"/>
                <w:szCs w:val="20"/>
              </w:rPr>
            </w:pPr>
            <w:r w:rsidRPr="003D59CD">
              <w:rPr>
                <w:bCs/>
                <w:sz w:val="20"/>
                <w:szCs w:val="20"/>
              </w:rPr>
              <w:t>Эксплуатационный персонал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19-20</w:t>
            </w:r>
          </w:p>
        </w:tc>
        <w:tc>
          <w:tcPr>
            <w:tcW w:w="3717" w:type="pct"/>
            <w:shd w:val="clear" w:color="auto" w:fill="auto"/>
          </w:tcPr>
          <w:p w:rsidR="006D684D" w:rsidRPr="003D59CD" w:rsidRDefault="006D684D" w:rsidP="00715823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Техническая документация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71582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21-22</w:t>
            </w:r>
          </w:p>
        </w:tc>
        <w:tc>
          <w:tcPr>
            <w:tcW w:w="3717" w:type="pct"/>
            <w:shd w:val="clear" w:color="auto" w:fill="auto"/>
          </w:tcPr>
          <w:p w:rsidR="006D684D" w:rsidRPr="003D59CD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 xml:space="preserve">ПЗ № </w:t>
            </w:r>
            <w:r w:rsidR="000931D8" w:rsidRPr="003D59CD">
              <w:rPr>
                <w:rFonts w:eastAsia="Times New Roman"/>
                <w:b/>
                <w:spacing w:val="-2"/>
                <w:sz w:val="20"/>
                <w:szCs w:val="20"/>
                <w:lang w:eastAsia="ru-RU"/>
              </w:rPr>
              <w:t>3</w:t>
            </w:r>
            <w:r w:rsidRPr="003D59CD">
              <w:rPr>
                <w:sz w:val="20"/>
                <w:szCs w:val="20"/>
              </w:rPr>
              <w:t xml:space="preserve"> Заполнение протокола поверки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FE569D">
        <w:tc>
          <w:tcPr>
            <w:tcW w:w="473" w:type="pct"/>
            <w:vMerge/>
          </w:tcPr>
          <w:p w:rsidR="006D684D" w:rsidRPr="00666ADA" w:rsidRDefault="006D684D" w:rsidP="00715823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92D050"/>
          </w:tcPr>
          <w:p w:rsidR="006D684D" w:rsidRPr="00203419" w:rsidRDefault="006D684D" w:rsidP="00CC2D9A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203419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№1: </w:t>
            </w:r>
            <w:r w:rsidRPr="00203419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теме 2.1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2539D3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6C572C">
        <w:trPr>
          <w:trHeight w:val="220"/>
        </w:trPr>
        <w:tc>
          <w:tcPr>
            <w:tcW w:w="473" w:type="pct"/>
            <w:vMerge w:val="restart"/>
          </w:tcPr>
          <w:p w:rsidR="006D684D" w:rsidRDefault="006D684D" w:rsidP="00715823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612ED5">
              <w:rPr>
                <w:rFonts w:eastAsia="Times New Roman"/>
                <w:b/>
                <w:sz w:val="20"/>
                <w:szCs w:val="20"/>
                <w:lang w:eastAsia="ru-RU"/>
              </w:rPr>
              <w:t>Тема 2.2</w:t>
            </w:r>
          </w:p>
          <w:p w:rsidR="006D684D" w:rsidRPr="00666ADA" w:rsidRDefault="006D684D" w:rsidP="00715823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</w:tcPr>
          <w:p w:rsidR="006D684D" w:rsidRPr="008C4BEB" w:rsidRDefault="008C4BEB" w:rsidP="008C4BEB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612ED5">
              <w:rPr>
                <w:rFonts w:eastAsia="Times New Roman"/>
                <w:b/>
                <w:sz w:val="20"/>
                <w:szCs w:val="20"/>
                <w:lang w:eastAsia="ru-RU"/>
              </w:rPr>
              <w:t>Тема 2.2</w:t>
            </w: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 </w:t>
            </w:r>
            <w:r w:rsidR="006D684D">
              <w:rPr>
                <w:rFonts w:eastAsia="Times New Roman"/>
                <w:sz w:val="20"/>
                <w:szCs w:val="20"/>
                <w:lang w:eastAsia="ru-RU"/>
              </w:rPr>
              <w:t>ТОиР</w:t>
            </w:r>
            <w:r w:rsidR="006D684D" w:rsidRPr="00612ED5">
              <w:rPr>
                <w:rFonts w:eastAsia="Times New Roman"/>
                <w:sz w:val="20"/>
                <w:szCs w:val="20"/>
                <w:lang w:eastAsia="ru-RU"/>
              </w:rPr>
              <w:t xml:space="preserve"> КИПиА</w:t>
            </w:r>
          </w:p>
        </w:tc>
        <w:tc>
          <w:tcPr>
            <w:tcW w:w="337" w:type="pct"/>
          </w:tcPr>
          <w:p w:rsidR="006D684D" w:rsidRPr="004166EC" w:rsidRDefault="006D684D" w:rsidP="00A86474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11</w:t>
            </w:r>
            <w:r w:rsidR="003759D4" w:rsidRPr="003759D4">
              <w:rPr>
                <w:rFonts w:eastAsia="Times New Roman"/>
                <w:b/>
                <w:sz w:val="20"/>
                <w:szCs w:val="20"/>
                <w:lang w:eastAsia="ru-RU"/>
              </w:rPr>
              <w:t>6</w:t>
            </w:r>
          </w:p>
        </w:tc>
      </w:tr>
      <w:tr w:rsidR="006D684D" w:rsidRPr="00C917A6" w:rsidTr="00323C93">
        <w:trPr>
          <w:trHeight w:val="138"/>
        </w:trPr>
        <w:tc>
          <w:tcPr>
            <w:tcW w:w="473" w:type="pct"/>
            <w:vMerge/>
          </w:tcPr>
          <w:p w:rsidR="006D684D" w:rsidRPr="00612ED5" w:rsidRDefault="006D684D" w:rsidP="00AD6044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23-24</w:t>
            </w:r>
          </w:p>
        </w:tc>
        <w:tc>
          <w:tcPr>
            <w:tcW w:w="3717" w:type="pct"/>
            <w:shd w:val="clear" w:color="auto" w:fill="auto"/>
          </w:tcPr>
          <w:p w:rsidR="006D684D" w:rsidRPr="002E6821" w:rsidRDefault="006D684D" w:rsidP="00AD6044">
            <w:pPr>
              <w:spacing w:after="0" w:line="240" w:lineRule="auto"/>
              <w:rPr>
                <w:sz w:val="20"/>
                <w:szCs w:val="20"/>
              </w:rPr>
            </w:pPr>
            <w:r w:rsidRPr="002E6821">
              <w:rPr>
                <w:sz w:val="20"/>
                <w:szCs w:val="20"/>
              </w:rPr>
              <w:t>Причины выхода из строя п/п приборов, способы диагностики п/п приборов</w:t>
            </w:r>
          </w:p>
        </w:tc>
        <w:tc>
          <w:tcPr>
            <w:tcW w:w="337" w:type="pct"/>
            <w:shd w:val="clear" w:color="auto" w:fill="auto"/>
          </w:tcPr>
          <w:p w:rsidR="006D684D" w:rsidRPr="002E6821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E6821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rPr>
          <w:trHeight w:val="184"/>
        </w:trPr>
        <w:tc>
          <w:tcPr>
            <w:tcW w:w="473" w:type="pct"/>
            <w:vMerge/>
          </w:tcPr>
          <w:p w:rsidR="006D684D" w:rsidRPr="00612ED5" w:rsidRDefault="006D684D" w:rsidP="00AD6044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25-26</w:t>
            </w:r>
          </w:p>
        </w:tc>
        <w:tc>
          <w:tcPr>
            <w:tcW w:w="3717" w:type="pct"/>
            <w:shd w:val="clear" w:color="auto" w:fill="auto"/>
          </w:tcPr>
          <w:p w:rsidR="006D684D" w:rsidRPr="002E6821" w:rsidRDefault="006D684D" w:rsidP="00AD6044">
            <w:pPr>
              <w:spacing w:after="0" w:line="240" w:lineRule="auto"/>
              <w:rPr>
                <w:sz w:val="20"/>
                <w:szCs w:val="20"/>
              </w:rPr>
            </w:pPr>
            <w:r w:rsidRPr="002E6821">
              <w:rPr>
                <w:sz w:val="20"/>
                <w:szCs w:val="20"/>
              </w:rPr>
              <w:t>Поиск неисправностей в аналоговых и цифровых схемах</w:t>
            </w:r>
          </w:p>
        </w:tc>
        <w:tc>
          <w:tcPr>
            <w:tcW w:w="337" w:type="pct"/>
            <w:shd w:val="clear" w:color="auto" w:fill="auto"/>
          </w:tcPr>
          <w:p w:rsidR="006D684D" w:rsidRPr="002E6821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12ED5" w:rsidRDefault="006D684D" w:rsidP="00AD6044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27-28</w:t>
            </w:r>
          </w:p>
        </w:tc>
        <w:tc>
          <w:tcPr>
            <w:tcW w:w="3717" w:type="pct"/>
            <w:shd w:val="clear" w:color="auto" w:fill="auto"/>
          </w:tcPr>
          <w:p w:rsidR="006D684D" w:rsidRPr="00BF3005" w:rsidRDefault="006D684D" w:rsidP="00AD6044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Техническое обслуживание и э</w:t>
            </w:r>
            <w:r w:rsidRPr="00BF3005">
              <w:rPr>
                <w:sz w:val="20"/>
                <w:szCs w:val="20"/>
              </w:rPr>
              <w:t>ксплуатация кабелей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29-30</w:t>
            </w:r>
          </w:p>
        </w:tc>
        <w:tc>
          <w:tcPr>
            <w:tcW w:w="3717" w:type="pct"/>
            <w:shd w:val="clear" w:color="auto" w:fill="auto"/>
          </w:tcPr>
          <w:p w:rsidR="006D684D" w:rsidRPr="00BF3005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4</w:t>
            </w:r>
            <w:r w:rsidRPr="00BF3005">
              <w:rPr>
                <w:sz w:val="20"/>
                <w:szCs w:val="20"/>
              </w:rPr>
              <w:t xml:space="preserve"> Проверка кабельных и проводных соединений на соответствие схемам 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31-32</w:t>
            </w:r>
          </w:p>
        </w:tc>
        <w:tc>
          <w:tcPr>
            <w:tcW w:w="3717" w:type="pct"/>
            <w:shd w:val="clear" w:color="auto" w:fill="auto"/>
          </w:tcPr>
          <w:p w:rsidR="006D684D" w:rsidRPr="00BF3005" w:rsidRDefault="006D684D" w:rsidP="00AD6044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Pr="00BF3005">
              <w:rPr>
                <w:sz w:val="20"/>
                <w:szCs w:val="20"/>
              </w:rPr>
              <w:t xml:space="preserve"> аппаратуры управления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0931D8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33-34</w:t>
            </w:r>
          </w:p>
        </w:tc>
        <w:tc>
          <w:tcPr>
            <w:tcW w:w="3717" w:type="pct"/>
            <w:shd w:val="clear" w:color="auto" w:fill="auto"/>
          </w:tcPr>
          <w:p w:rsidR="006D684D" w:rsidRPr="00CD575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5</w:t>
            </w:r>
            <w:r w:rsidRPr="00BF3005">
              <w:rPr>
                <w:rFonts w:eastAsia="Times New Roman"/>
                <w:sz w:val="20"/>
                <w:szCs w:val="20"/>
                <w:lang w:eastAsia="ru-RU"/>
              </w:rPr>
              <w:t xml:space="preserve"> Проверка электронных компонентов с помощью комбинированного прибора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A84CF2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92D050"/>
          </w:tcPr>
          <w:p w:rsidR="006D684D" w:rsidRPr="00416CDC" w:rsidRDefault="006D684D" w:rsidP="00160C7E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№2: 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конспектирование по </w:t>
            </w:r>
            <w:r w:rsidR="00DF0F30"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ПЗ№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="00DF0F30"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4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-</w:t>
            </w:r>
            <w:r w:rsidR="00DF0F30"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35-36</w:t>
            </w:r>
          </w:p>
        </w:tc>
        <w:tc>
          <w:tcPr>
            <w:tcW w:w="3717" w:type="pct"/>
            <w:shd w:val="clear" w:color="auto" w:fill="auto"/>
          </w:tcPr>
          <w:p w:rsidR="006D684D" w:rsidRPr="00BF3005" w:rsidRDefault="006D684D" w:rsidP="00AD6044">
            <w:pPr>
              <w:spacing w:after="0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Pr="00BF3005">
              <w:rPr>
                <w:sz w:val="20"/>
                <w:szCs w:val="20"/>
              </w:rPr>
              <w:t xml:space="preserve"> аппаратуры защиты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37-38</w:t>
            </w:r>
          </w:p>
        </w:tc>
        <w:tc>
          <w:tcPr>
            <w:tcW w:w="3717" w:type="pct"/>
            <w:shd w:val="clear" w:color="auto" w:fill="auto"/>
          </w:tcPr>
          <w:p w:rsidR="006D684D" w:rsidRPr="00CD575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6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Pr="00BF3005">
              <w:rPr>
                <w:rFonts w:eastAsia="Times New Roman"/>
                <w:sz w:val="20"/>
                <w:szCs w:val="20"/>
                <w:lang w:eastAsia="ru-RU"/>
              </w:rPr>
              <w:t xml:space="preserve"> Проверка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и измерение электр.</w:t>
            </w:r>
            <w:r w:rsidRPr="00BF3005">
              <w:rPr>
                <w:rFonts w:eastAsia="Times New Roman"/>
                <w:sz w:val="20"/>
                <w:szCs w:val="20"/>
                <w:lang w:eastAsia="ru-RU"/>
              </w:rPr>
              <w:t xml:space="preserve"> параметров аппаратуры управления и защиты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39-40</w:t>
            </w:r>
          </w:p>
        </w:tc>
        <w:tc>
          <w:tcPr>
            <w:tcW w:w="3717" w:type="pct"/>
            <w:shd w:val="clear" w:color="auto" w:fill="auto"/>
          </w:tcPr>
          <w:p w:rsidR="006D684D" w:rsidRPr="00BF3005" w:rsidRDefault="006D684D" w:rsidP="00AD6044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Pr="00BF3005">
              <w:rPr>
                <w:sz w:val="20"/>
                <w:szCs w:val="20"/>
              </w:rPr>
              <w:t xml:space="preserve"> манометрических термометров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41-42</w:t>
            </w:r>
          </w:p>
        </w:tc>
        <w:tc>
          <w:tcPr>
            <w:tcW w:w="3717" w:type="pct"/>
            <w:shd w:val="clear" w:color="auto" w:fill="auto"/>
          </w:tcPr>
          <w:p w:rsidR="006D684D" w:rsidRPr="00CD575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7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П</w:t>
            </w:r>
            <w:r w:rsidRPr="00BF3005">
              <w:rPr>
                <w:rFonts w:eastAsia="Times New Roman"/>
                <w:sz w:val="20"/>
                <w:szCs w:val="20"/>
                <w:lang w:eastAsia="ru-RU"/>
              </w:rPr>
              <w:t>роверка работоспособности электроконтактного манометра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43-44</w:t>
            </w:r>
          </w:p>
        </w:tc>
        <w:tc>
          <w:tcPr>
            <w:tcW w:w="3717" w:type="pct"/>
            <w:shd w:val="clear" w:color="auto" w:fill="auto"/>
          </w:tcPr>
          <w:p w:rsidR="006D684D" w:rsidRPr="00BF3005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 xml:space="preserve">Техническое обслуживание и ремонт </w:t>
            </w:r>
            <w:r w:rsidRPr="00BF3005">
              <w:rPr>
                <w:rFonts w:eastAsia="Times New Roman"/>
                <w:sz w:val="20"/>
                <w:szCs w:val="20"/>
                <w:lang w:eastAsia="ru-RU"/>
              </w:rPr>
              <w:t>термометров расширения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16CDC" w:rsidRDefault="006D684D" w:rsidP="004B44E2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№3: 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 6-7</w:t>
            </w:r>
            <w:r w:rsidR="00F94098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45-46</w:t>
            </w:r>
          </w:p>
        </w:tc>
        <w:tc>
          <w:tcPr>
            <w:tcW w:w="3717" w:type="pct"/>
            <w:shd w:val="clear" w:color="auto" w:fill="auto"/>
          </w:tcPr>
          <w:p w:rsidR="006D684D" w:rsidRPr="00CD575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8</w:t>
            </w:r>
            <w:r w:rsidRPr="00470545">
              <w:rPr>
                <w:sz w:val="20"/>
                <w:szCs w:val="20"/>
              </w:rPr>
              <w:t xml:space="preserve"> Проверка работоспособности цифрового регистратора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47-48</w:t>
            </w:r>
          </w:p>
        </w:tc>
        <w:tc>
          <w:tcPr>
            <w:tcW w:w="3717" w:type="pct"/>
            <w:shd w:val="clear" w:color="auto" w:fill="auto"/>
          </w:tcPr>
          <w:p w:rsidR="006D684D" w:rsidRPr="00470545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 xml:space="preserve">Техническое обслуживание и ремонт 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 xml:space="preserve">термометров сопротивления 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49-50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9</w:t>
            </w:r>
            <w:r w:rsidRPr="00470545">
              <w:rPr>
                <w:sz w:val="20"/>
                <w:szCs w:val="20"/>
              </w:rPr>
              <w:t xml:space="preserve"> Определение погрешности измерения температуры цифрового регистратора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51-52</w:t>
            </w:r>
          </w:p>
        </w:tc>
        <w:tc>
          <w:tcPr>
            <w:tcW w:w="3717" w:type="pct"/>
            <w:shd w:val="clear" w:color="auto" w:fill="auto"/>
          </w:tcPr>
          <w:p w:rsidR="006D684D" w:rsidRPr="00470545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 xml:space="preserve">Техническое обслуживание и ремонт 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>термопары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53-54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10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 xml:space="preserve"> Проверка работоспособности регулятора температуры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55-56</w:t>
            </w:r>
          </w:p>
        </w:tc>
        <w:tc>
          <w:tcPr>
            <w:tcW w:w="3717" w:type="pct"/>
            <w:shd w:val="clear" w:color="auto" w:fill="auto"/>
          </w:tcPr>
          <w:p w:rsidR="006D684D" w:rsidRPr="00470545" w:rsidRDefault="006D684D" w:rsidP="00AD6044">
            <w:pPr>
              <w:spacing w:after="0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>средств измерения температуры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16CDC" w:rsidRDefault="006D684D" w:rsidP="00160C7E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№4: 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8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-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37" w:type="pct"/>
            <w:shd w:val="clear" w:color="auto" w:fill="auto"/>
          </w:tcPr>
          <w:p w:rsidR="006D684D" w:rsidRPr="003D59CD" w:rsidRDefault="006D684D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3D59CD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57-58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11</w:t>
            </w:r>
            <w:r w:rsidRPr="00470545">
              <w:rPr>
                <w:sz w:val="20"/>
                <w:szCs w:val="20"/>
              </w:rPr>
              <w:t xml:space="preserve"> Изучение и проверка способов измерения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 xml:space="preserve"> оптических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>излучений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59-60</w:t>
            </w:r>
          </w:p>
        </w:tc>
        <w:tc>
          <w:tcPr>
            <w:tcW w:w="3717" w:type="pct"/>
            <w:shd w:val="clear" w:color="auto" w:fill="auto"/>
          </w:tcPr>
          <w:p w:rsidR="006D684D" w:rsidRPr="00470545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>деформационных измерителей давления</w:t>
            </w:r>
          </w:p>
        </w:tc>
        <w:tc>
          <w:tcPr>
            <w:tcW w:w="337" w:type="pct"/>
            <w:shd w:val="clear" w:color="auto" w:fill="auto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61-62</w:t>
            </w:r>
          </w:p>
        </w:tc>
        <w:tc>
          <w:tcPr>
            <w:tcW w:w="3717" w:type="pct"/>
            <w:shd w:val="clear" w:color="auto" w:fill="auto"/>
          </w:tcPr>
          <w:p w:rsidR="006D684D" w:rsidRPr="00E711D1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12</w:t>
            </w:r>
            <w:r w:rsidRPr="00470545">
              <w:rPr>
                <w:sz w:val="20"/>
                <w:szCs w:val="20"/>
              </w:rPr>
              <w:t xml:space="preserve"> Изучение и проверка способов измерения давления, разрежения</w:t>
            </w:r>
            <w:r w:rsidRPr="00E711D1">
              <w:rPr>
                <w:rFonts w:eastAsia="Times New Roman"/>
                <w:lang w:eastAsia="ru-RU"/>
              </w:rPr>
              <w:t xml:space="preserve"> 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BA3FC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BA3FCA">
              <w:rPr>
                <w:rFonts w:eastAsia="Times New Roman"/>
                <w:sz w:val="20"/>
                <w:szCs w:val="20"/>
                <w:lang w:eastAsia="ru-RU"/>
              </w:rPr>
              <w:t>63-64</w:t>
            </w:r>
          </w:p>
        </w:tc>
        <w:tc>
          <w:tcPr>
            <w:tcW w:w="3717" w:type="pct"/>
            <w:shd w:val="clear" w:color="auto" w:fill="auto"/>
          </w:tcPr>
          <w:p w:rsidR="006D684D" w:rsidRPr="00470545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470545">
              <w:rPr>
                <w:sz w:val="20"/>
                <w:szCs w:val="20"/>
              </w:rPr>
              <w:t>электрических преобразователей давления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65-66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13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 xml:space="preserve"> Проверка работоспособности </w:t>
            </w:r>
            <w:r w:rsidRPr="00470545">
              <w:rPr>
                <w:sz w:val="20"/>
                <w:szCs w:val="20"/>
              </w:rPr>
              <w:t>электрических преобразователей давления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67-68</w:t>
            </w:r>
          </w:p>
        </w:tc>
        <w:tc>
          <w:tcPr>
            <w:tcW w:w="3717" w:type="pct"/>
            <w:shd w:val="clear" w:color="auto" w:fill="auto"/>
          </w:tcPr>
          <w:p w:rsidR="006D684D" w:rsidRPr="00470545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470545">
              <w:rPr>
                <w:sz w:val="20"/>
                <w:szCs w:val="20"/>
              </w:rPr>
              <w:t>пневматических преобразователей давления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69-70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14</w:t>
            </w:r>
            <w:r w:rsidRPr="00470545">
              <w:rPr>
                <w:rFonts w:eastAsia="Times New Roman"/>
                <w:sz w:val="20"/>
                <w:szCs w:val="20"/>
                <w:lang w:eastAsia="ru-RU"/>
              </w:rPr>
              <w:t xml:space="preserve"> Проверка работоспособности</w:t>
            </w:r>
            <w:r w:rsidRPr="00470545">
              <w:rPr>
                <w:sz w:val="20"/>
                <w:szCs w:val="20"/>
              </w:rPr>
              <w:t xml:space="preserve"> пневматических преобразователей давления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16CDC" w:rsidRDefault="006D684D" w:rsidP="00160C7E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№5: 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11-14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71-72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Pr="00640C5F">
              <w:rPr>
                <w:sz w:val="20"/>
                <w:szCs w:val="20"/>
              </w:rPr>
              <w:t xml:space="preserve"> датчиков уровня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жидкостей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73-74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15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Методика проведения проверочных испытаний уровнемера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75-76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Pr="00640C5F">
              <w:rPr>
                <w:sz w:val="20"/>
                <w:szCs w:val="20"/>
              </w:rPr>
              <w:t xml:space="preserve"> датчиков уровня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сыпучих материалов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77-78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16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Выбор конструкции контроля уровня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16CDC" w:rsidRDefault="006D684D" w:rsidP="00160C7E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№6: 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15-16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79-80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ТОиР ра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>сходомеров переменного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и постоянного 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>давления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81-82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17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Настройка комплекта расходомера и поверка прибора по контрольным точкам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83-84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счетчиков количества 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85-86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18</w:t>
            </w:r>
            <w:r w:rsidRPr="00640C5F">
              <w:rPr>
                <w:sz w:val="20"/>
                <w:szCs w:val="20"/>
              </w:rPr>
              <w:t xml:space="preserve"> Разборка и сборка скоростного счетчика воды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87-88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640C5F">
              <w:rPr>
                <w:sz w:val="20"/>
                <w:szCs w:val="20"/>
              </w:rPr>
              <w:t>индукционных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расходомеров 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16CDC" w:rsidRDefault="006D684D" w:rsidP="00160C7E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№7: 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17-18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89-90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19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Проверка работоспособности преобразователя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>частоты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91-92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756556">
              <w:rPr>
                <w:sz w:val="20"/>
                <w:szCs w:val="20"/>
              </w:rPr>
              <w:t>Эксплуатация газоанализаторов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93-94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20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Определение работоспособности газоанализатора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95-96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Техническое обслуживание и ремонт </w:t>
            </w:r>
            <w:r w:rsidRPr="00640C5F">
              <w:rPr>
                <w:sz w:val="20"/>
                <w:szCs w:val="20"/>
              </w:rPr>
              <w:t>концентратометра.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97-98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21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Определение работоспособности концентратометра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6D684D" w:rsidRPr="00416CDC" w:rsidRDefault="00AC0723" w:rsidP="00AC0723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>СРС №8</w:t>
            </w:r>
            <w:r w:rsidR="006D684D"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: </w:t>
            </w:r>
            <w:r w:rsidR="006D684D"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19-21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99-100</w:t>
            </w:r>
          </w:p>
        </w:tc>
        <w:tc>
          <w:tcPr>
            <w:tcW w:w="3717" w:type="pct"/>
            <w:shd w:val="clear" w:color="auto" w:fill="auto"/>
          </w:tcPr>
          <w:p w:rsidR="006D684D" w:rsidRPr="00640C5F" w:rsidRDefault="006D684D" w:rsidP="00AD604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Техническое обслуживание и ремонт</w:t>
            </w:r>
            <w:r w:rsidR="00252F44">
              <w:rPr>
                <w:sz w:val="20"/>
                <w:szCs w:val="20"/>
              </w:rPr>
              <w:t xml:space="preserve"> </w:t>
            </w:r>
            <w:r w:rsidRPr="00640C5F">
              <w:rPr>
                <w:sz w:val="20"/>
                <w:szCs w:val="20"/>
              </w:rPr>
              <w:t>электромеханических</w:t>
            </w:r>
            <w:r w:rsidRPr="00640C5F">
              <w:rPr>
                <w:rFonts w:eastAsia="Times New Roman"/>
                <w:sz w:val="20"/>
                <w:szCs w:val="20"/>
                <w:lang w:eastAsia="ru-RU"/>
              </w:rPr>
              <w:t xml:space="preserve"> измерительных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101-102</w:t>
            </w:r>
          </w:p>
        </w:tc>
        <w:tc>
          <w:tcPr>
            <w:tcW w:w="3717" w:type="pct"/>
            <w:shd w:val="clear" w:color="auto" w:fill="auto"/>
          </w:tcPr>
          <w:p w:rsidR="006D684D" w:rsidRPr="007C7A8F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7C7A8F">
              <w:rPr>
                <w:sz w:val="20"/>
                <w:szCs w:val="20"/>
              </w:rPr>
              <w:t>Восстановление электромеханических устройств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103-104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22</w:t>
            </w:r>
            <w:r w:rsidRPr="00FB05E9">
              <w:rPr>
                <w:rFonts w:eastAsia="Times New Roman"/>
                <w:sz w:val="20"/>
                <w:szCs w:val="20"/>
                <w:lang w:eastAsia="ru-RU"/>
              </w:rPr>
              <w:t xml:space="preserve"> Эксплуатационная поверка милливольтметра компенсационным методом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105-106</w:t>
            </w:r>
          </w:p>
        </w:tc>
        <w:tc>
          <w:tcPr>
            <w:tcW w:w="3717" w:type="pct"/>
            <w:shd w:val="clear" w:color="auto" w:fill="auto"/>
          </w:tcPr>
          <w:p w:rsidR="006D684D" w:rsidRPr="007C7A8F" w:rsidRDefault="006D684D" w:rsidP="00AD6044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Техническое обслуживание и ремонт </w:t>
            </w:r>
            <w:r w:rsidRPr="007C7A8F">
              <w:rPr>
                <w:sz w:val="20"/>
                <w:szCs w:val="20"/>
              </w:rPr>
              <w:t xml:space="preserve">оптоэлектронных датчиков 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107-108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23</w:t>
            </w:r>
            <w:r w:rsidRPr="007C7A8F">
              <w:rPr>
                <w:rFonts w:eastAsia="Times New Roman"/>
                <w:sz w:val="20"/>
                <w:szCs w:val="20"/>
                <w:lang w:eastAsia="ru-RU"/>
              </w:rPr>
              <w:t xml:space="preserve"> Технологичес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кое программирование </w:t>
            </w:r>
            <w:r w:rsidRPr="007C7A8F">
              <w:rPr>
                <w:rFonts w:eastAsia="Times New Roman"/>
                <w:sz w:val="20"/>
                <w:szCs w:val="20"/>
                <w:lang w:eastAsia="ru-RU"/>
              </w:rPr>
              <w:t xml:space="preserve"> цифровых регистраторов и регуляторов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AC0723" w:rsidRPr="00C917A6" w:rsidTr="003D59CD">
        <w:tc>
          <w:tcPr>
            <w:tcW w:w="473" w:type="pct"/>
            <w:vMerge/>
          </w:tcPr>
          <w:p w:rsidR="00AC0723" w:rsidRPr="00666ADA" w:rsidRDefault="00AC0723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AC0723" w:rsidRPr="00416CDC" w:rsidRDefault="00AC0723" w:rsidP="00160C7E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№9: </w:t>
            </w:r>
            <w:r w:rsidRPr="00416CDC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 xml:space="preserve"> 22-23</w:t>
            </w:r>
          </w:p>
        </w:tc>
        <w:tc>
          <w:tcPr>
            <w:tcW w:w="337" w:type="pct"/>
            <w:shd w:val="clear" w:color="auto" w:fill="auto"/>
          </w:tcPr>
          <w:p w:rsidR="00AC0723" w:rsidRDefault="00AC0723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109-110</w:t>
            </w:r>
          </w:p>
        </w:tc>
        <w:tc>
          <w:tcPr>
            <w:tcW w:w="3717" w:type="pct"/>
            <w:shd w:val="clear" w:color="auto" w:fill="auto"/>
          </w:tcPr>
          <w:p w:rsidR="006D684D" w:rsidRPr="007C7A8F" w:rsidRDefault="006D684D" w:rsidP="00AD6044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7C7A8F">
              <w:rPr>
                <w:sz w:val="20"/>
                <w:szCs w:val="20"/>
              </w:rPr>
              <w:t>Регулировка и настройка нормирующих преобразователей</w:t>
            </w:r>
            <w:r w:rsidRPr="007C7A8F">
              <w:rPr>
                <w:rFonts w:eastAsia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111-112</w:t>
            </w:r>
          </w:p>
        </w:tc>
        <w:tc>
          <w:tcPr>
            <w:tcW w:w="3717" w:type="pct"/>
            <w:shd w:val="clear" w:color="auto" w:fill="auto"/>
          </w:tcPr>
          <w:p w:rsidR="006D684D" w:rsidRPr="007C7A8F" w:rsidRDefault="006D684D" w:rsidP="00AD6044">
            <w:pPr>
              <w:spacing w:after="0" w:line="240" w:lineRule="auto"/>
              <w:rPr>
                <w:sz w:val="20"/>
                <w:szCs w:val="20"/>
              </w:rPr>
            </w:pPr>
            <w:r w:rsidRPr="007C7A8F">
              <w:rPr>
                <w:sz w:val="20"/>
                <w:szCs w:val="20"/>
              </w:rPr>
              <w:t>Регулировка и настройка модулей удаленного ввода данных</w:t>
            </w:r>
          </w:p>
        </w:tc>
        <w:tc>
          <w:tcPr>
            <w:tcW w:w="337" w:type="pct"/>
            <w:shd w:val="clear" w:color="auto" w:fill="auto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23C93">
        <w:trPr>
          <w:trHeight w:val="273"/>
        </w:trPr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113-114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C36B7E">
            <w:pPr>
              <w:pStyle w:val="afc"/>
              <w:rPr>
                <w:sz w:val="20"/>
                <w:szCs w:val="20"/>
              </w:rPr>
            </w:pPr>
            <w:r w:rsidRPr="00C36B7E">
              <w:rPr>
                <w:sz w:val="20"/>
                <w:szCs w:val="20"/>
              </w:rPr>
              <w:t xml:space="preserve">Техническое обслуживание </w:t>
            </w:r>
            <w:r w:rsidRPr="00C36B7E">
              <w:rPr>
                <w:rFonts w:eastAsia="Times New Roman"/>
                <w:sz w:val="20"/>
                <w:szCs w:val="20"/>
                <w:lang w:eastAsia="ru-RU"/>
              </w:rPr>
              <w:t>электродвигателей</w:t>
            </w:r>
          </w:p>
        </w:tc>
        <w:tc>
          <w:tcPr>
            <w:tcW w:w="337" w:type="pct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Pr="00666ADA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115-116</w:t>
            </w:r>
          </w:p>
        </w:tc>
        <w:tc>
          <w:tcPr>
            <w:tcW w:w="3717" w:type="pct"/>
            <w:shd w:val="clear" w:color="auto" w:fill="auto"/>
          </w:tcPr>
          <w:p w:rsidR="006D684D" w:rsidRPr="00C36B7E" w:rsidRDefault="006D684D" w:rsidP="000931D8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ПЗ</w:t>
            </w:r>
            <w:r w:rsidRPr="00612ED5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№</w:t>
            </w:r>
            <w:r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 xml:space="preserve"> </w:t>
            </w:r>
            <w:r w:rsidR="000931D8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24</w:t>
            </w:r>
            <w:r w:rsidRPr="007C7A8F">
              <w:rPr>
                <w:sz w:val="20"/>
                <w:szCs w:val="20"/>
              </w:rPr>
              <w:t xml:space="preserve"> Исследование способов управления асинхронным электродвигателем</w:t>
            </w:r>
          </w:p>
        </w:tc>
        <w:tc>
          <w:tcPr>
            <w:tcW w:w="337" w:type="pct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AC0723" w:rsidRPr="00C917A6" w:rsidTr="003D59CD">
        <w:tc>
          <w:tcPr>
            <w:tcW w:w="473" w:type="pct"/>
            <w:vMerge/>
          </w:tcPr>
          <w:p w:rsidR="00AC0723" w:rsidRPr="00666ADA" w:rsidRDefault="00AC0723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  <w:shd w:val="clear" w:color="auto" w:fill="auto"/>
          </w:tcPr>
          <w:p w:rsidR="00AC0723" w:rsidRPr="00416CDC" w:rsidRDefault="00AC0723" w:rsidP="00160C7E">
            <w:pPr>
              <w:spacing w:after="0"/>
              <w:rPr>
                <w:rFonts w:eastAsia="Times New Roman"/>
                <w:color w:val="FF0000"/>
                <w:sz w:val="20"/>
                <w:szCs w:val="20"/>
                <w:lang w:eastAsia="ru-RU"/>
              </w:rPr>
            </w:pPr>
            <w:r w:rsidRPr="00416CDC">
              <w:rPr>
                <w:rFonts w:eastAsia="Times New Roman"/>
                <w:b/>
                <w:color w:val="FF0000"/>
                <w:spacing w:val="-2"/>
                <w:sz w:val="20"/>
                <w:szCs w:val="20"/>
                <w:lang w:eastAsia="ru-RU"/>
              </w:rPr>
              <w:t xml:space="preserve">СРС №10: </w:t>
            </w:r>
            <w:r w:rsidR="004B44E2">
              <w:rPr>
                <w:rFonts w:eastAsia="Times New Roman"/>
                <w:color w:val="FF0000"/>
                <w:sz w:val="20"/>
                <w:szCs w:val="20"/>
                <w:lang w:eastAsia="ru-RU"/>
              </w:rPr>
              <w:t>конспектирование по ПЗ№ 24</w:t>
            </w:r>
          </w:p>
        </w:tc>
        <w:tc>
          <w:tcPr>
            <w:tcW w:w="337" w:type="pct"/>
          </w:tcPr>
          <w:p w:rsidR="00AC0723" w:rsidRDefault="00AC0723" w:rsidP="00160C7E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117-118</w:t>
            </w:r>
          </w:p>
        </w:tc>
        <w:tc>
          <w:tcPr>
            <w:tcW w:w="3717" w:type="pct"/>
            <w:shd w:val="clear" w:color="auto" w:fill="auto"/>
          </w:tcPr>
          <w:p w:rsidR="006D684D" w:rsidRPr="000D79FA" w:rsidRDefault="006D684D" w:rsidP="00C36B7E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color w:val="000000"/>
                <w:spacing w:val="-2"/>
                <w:sz w:val="20"/>
                <w:szCs w:val="20"/>
                <w:lang w:eastAsia="ru-RU"/>
              </w:rPr>
            </w:pPr>
            <w:r w:rsidRPr="000D79FA">
              <w:rPr>
                <w:rFonts w:eastAsia="Times New Roman"/>
                <w:color w:val="000000"/>
                <w:spacing w:val="-2"/>
                <w:sz w:val="20"/>
                <w:szCs w:val="20"/>
                <w:lang w:eastAsia="ru-RU"/>
              </w:rPr>
              <w:t xml:space="preserve">Техника безопасности при обслуживании </w:t>
            </w:r>
            <w:r>
              <w:rPr>
                <w:rFonts w:eastAsia="Times New Roman"/>
                <w:color w:val="000000"/>
                <w:spacing w:val="-2"/>
                <w:sz w:val="20"/>
                <w:szCs w:val="20"/>
                <w:lang w:eastAsia="ru-RU"/>
              </w:rPr>
              <w:t>КИП и СА</w:t>
            </w:r>
          </w:p>
        </w:tc>
        <w:tc>
          <w:tcPr>
            <w:tcW w:w="337" w:type="pct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3D59CD">
        <w:tc>
          <w:tcPr>
            <w:tcW w:w="473" w:type="pct"/>
            <w:vMerge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3" w:type="pct"/>
            <w:shd w:val="clear" w:color="auto" w:fill="auto"/>
          </w:tcPr>
          <w:p w:rsidR="006D684D" w:rsidRDefault="00A86474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119-120</w:t>
            </w:r>
          </w:p>
        </w:tc>
        <w:tc>
          <w:tcPr>
            <w:tcW w:w="3717" w:type="pct"/>
            <w:shd w:val="clear" w:color="auto" w:fill="auto"/>
          </w:tcPr>
          <w:p w:rsidR="006D684D" w:rsidRPr="002E6821" w:rsidRDefault="006D684D" w:rsidP="00C36B7E">
            <w:pPr>
              <w:widowControl w:val="0"/>
              <w:shd w:val="clear" w:color="auto" w:fill="FFFFFF"/>
              <w:tabs>
                <w:tab w:val="left" w:pos="69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color w:val="000000"/>
                <w:spacing w:val="-2"/>
                <w:sz w:val="20"/>
                <w:szCs w:val="20"/>
                <w:lang w:eastAsia="ru-RU"/>
              </w:rPr>
            </w:pPr>
            <w:r w:rsidRPr="002E6821">
              <w:rPr>
                <w:rFonts w:eastAsia="Times New Roman"/>
                <w:color w:val="000000"/>
                <w:spacing w:val="-2"/>
                <w:sz w:val="20"/>
                <w:szCs w:val="20"/>
                <w:lang w:eastAsia="ru-RU"/>
              </w:rPr>
              <w:t xml:space="preserve">Электро и пожарная безопасность при обслуживании </w:t>
            </w:r>
            <w:r>
              <w:rPr>
                <w:rFonts w:eastAsia="Times New Roman"/>
                <w:color w:val="000000"/>
                <w:spacing w:val="-2"/>
                <w:sz w:val="20"/>
                <w:szCs w:val="20"/>
                <w:lang w:eastAsia="ru-RU"/>
              </w:rPr>
              <w:t>КИП и СА</w:t>
            </w:r>
          </w:p>
        </w:tc>
        <w:tc>
          <w:tcPr>
            <w:tcW w:w="337" w:type="pct"/>
          </w:tcPr>
          <w:p w:rsidR="006D684D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</w:tr>
      <w:tr w:rsidR="006D684D" w:rsidRPr="00C917A6" w:rsidTr="006C572C">
        <w:tc>
          <w:tcPr>
            <w:tcW w:w="473" w:type="pct"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</w:tcPr>
          <w:p w:rsidR="006D684D" w:rsidRPr="005960C0" w:rsidRDefault="006D684D" w:rsidP="00AD60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5960C0">
              <w:rPr>
                <w:rFonts w:eastAsia="Times New Roman"/>
                <w:b/>
                <w:sz w:val="20"/>
                <w:szCs w:val="20"/>
                <w:lang w:eastAsia="ru-RU"/>
              </w:rPr>
              <w:t>Учебная практика</w:t>
            </w:r>
          </w:p>
        </w:tc>
        <w:tc>
          <w:tcPr>
            <w:tcW w:w="337" w:type="pct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72</w:t>
            </w:r>
          </w:p>
        </w:tc>
      </w:tr>
      <w:tr w:rsidR="006D684D" w:rsidRPr="00C917A6" w:rsidTr="006C572C">
        <w:tc>
          <w:tcPr>
            <w:tcW w:w="473" w:type="pct"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</w:tcPr>
          <w:p w:rsidR="006D684D" w:rsidRPr="005960C0" w:rsidRDefault="006D684D" w:rsidP="00AD60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b/>
                <w:sz w:val="20"/>
                <w:szCs w:val="20"/>
                <w:lang w:eastAsia="ru-RU"/>
              </w:rPr>
              <w:t>Производственная практика</w:t>
            </w:r>
          </w:p>
        </w:tc>
        <w:tc>
          <w:tcPr>
            <w:tcW w:w="337" w:type="pct"/>
          </w:tcPr>
          <w:p w:rsidR="006D684D" w:rsidRPr="00666AD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612</w:t>
            </w:r>
          </w:p>
        </w:tc>
      </w:tr>
      <w:tr w:rsidR="006D684D" w:rsidRPr="00C917A6" w:rsidTr="006C572C">
        <w:tc>
          <w:tcPr>
            <w:tcW w:w="473" w:type="pct"/>
          </w:tcPr>
          <w:p w:rsidR="006D684D" w:rsidRPr="00666ADA" w:rsidRDefault="006D684D" w:rsidP="00AD6044">
            <w:pPr>
              <w:snapToGri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190" w:type="pct"/>
            <w:gridSpan w:val="2"/>
          </w:tcPr>
          <w:p w:rsidR="006D684D" w:rsidRPr="00666ADA" w:rsidRDefault="006D684D" w:rsidP="00AD604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</w:pPr>
            <w:r w:rsidRPr="00666ADA">
              <w:rPr>
                <w:rFonts w:eastAsia="Times New Roman"/>
                <w:b/>
                <w:color w:val="000000"/>
                <w:spacing w:val="-2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337" w:type="pct"/>
          </w:tcPr>
          <w:p w:rsidR="006D684D" w:rsidRPr="0079598A" w:rsidRDefault="006D684D" w:rsidP="00AD6044">
            <w:pPr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79598A">
              <w:rPr>
                <w:rFonts w:eastAsia="Times New Roman"/>
                <w:b/>
                <w:sz w:val="20"/>
                <w:szCs w:val="20"/>
                <w:lang w:eastAsia="ru-RU"/>
              </w:rPr>
              <w:t>904</w:t>
            </w:r>
          </w:p>
        </w:tc>
      </w:tr>
    </w:tbl>
    <w:p w:rsidR="00046864" w:rsidRDefault="00046864" w:rsidP="00B91B61"/>
    <w:p w:rsidR="00203419" w:rsidRPr="00516B8F" w:rsidRDefault="00203419" w:rsidP="002034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napToGrid w:val="0"/>
        <w:spacing w:after="0" w:line="240" w:lineRule="auto"/>
        <w:jc w:val="center"/>
        <w:rPr>
          <w:rFonts w:eastAsia="Times New Roman"/>
          <w:b/>
          <w:caps/>
          <w:sz w:val="28"/>
          <w:szCs w:val="28"/>
          <w:lang w:eastAsia="ru-RU"/>
        </w:rPr>
      </w:pPr>
      <w:r w:rsidRPr="00516B8F">
        <w:rPr>
          <w:rFonts w:eastAsia="Times New Roman"/>
          <w:b/>
          <w:caps/>
          <w:sz w:val="28"/>
          <w:szCs w:val="28"/>
          <w:lang w:eastAsia="ru-RU"/>
        </w:rPr>
        <w:t>РАБОЧАЯ ПРОГРАММА ПРОФЕССИОНАЛЬНОГО МОДУЛЯ</w:t>
      </w:r>
      <w:r>
        <w:rPr>
          <w:rFonts w:eastAsia="Times New Roman"/>
          <w:b/>
          <w:caps/>
          <w:sz w:val="28"/>
          <w:szCs w:val="28"/>
          <w:lang w:eastAsia="ru-RU"/>
        </w:rPr>
        <w:t xml:space="preserve"> МП.03</w:t>
      </w:r>
    </w:p>
    <w:p w:rsidR="00203419" w:rsidRPr="00516B8F" w:rsidRDefault="00203419" w:rsidP="002034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napToGrid w:val="0"/>
        <w:spacing w:after="0" w:line="240" w:lineRule="auto"/>
        <w:jc w:val="center"/>
        <w:rPr>
          <w:rFonts w:eastAsia="Times New Roman"/>
          <w:b/>
          <w:caps/>
          <w:sz w:val="28"/>
          <w:szCs w:val="28"/>
          <w:lang w:eastAsia="ru-RU"/>
        </w:rPr>
      </w:pPr>
    </w:p>
    <w:p w:rsidR="00203419" w:rsidRPr="001338EF" w:rsidRDefault="00203419" w:rsidP="00203419">
      <w:pPr>
        <w:widowControl w:val="0"/>
        <w:snapToGrid w:val="0"/>
        <w:spacing w:after="0" w:line="240" w:lineRule="auto"/>
        <w:contextualSpacing/>
        <w:jc w:val="center"/>
        <w:rPr>
          <w:rFonts w:eastAsia="Times New Roman"/>
          <w:b/>
          <w:sz w:val="28"/>
          <w:szCs w:val="28"/>
          <w:u w:val="single"/>
          <w:lang w:eastAsia="ru-RU"/>
        </w:rPr>
      </w:pPr>
      <w:r w:rsidRPr="003B26C7">
        <w:rPr>
          <w:b/>
          <w:sz w:val="28"/>
          <w:szCs w:val="28"/>
          <w:u w:val="single"/>
        </w:rPr>
        <w:t>техническое обслуживание и эксплуатация приборов и систем автом</w:t>
      </w:r>
      <w:r w:rsidRPr="003B26C7">
        <w:rPr>
          <w:b/>
          <w:sz w:val="28"/>
          <w:szCs w:val="28"/>
          <w:u w:val="single"/>
        </w:rPr>
        <w:t>а</w:t>
      </w:r>
      <w:r w:rsidRPr="003B26C7">
        <w:rPr>
          <w:b/>
          <w:sz w:val="28"/>
          <w:szCs w:val="28"/>
          <w:u w:val="single"/>
        </w:rPr>
        <w:t>тики в соответствии с регламентом, требованиями охраны труда, бере</w:t>
      </w:r>
      <w:r w:rsidRPr="003B26C7">
        <w:rPr>
          <w:b/>
          <w:sz w:val="28"/>
          <w:szCs w:val="28"/>
          <w:u w:val="single"/>
        </w:rPr>
        <w:t>ж</w:t>
      </w:r>
      <w:r w:rsidRPr="003B26C7">
        <w:rPr>
          <w:b/>
          <w:sz w:val="28"/>
          <w:szCs w:val="28"/>
          <w:u w:val="single"/>
        </w:rPr>
        <w:t>ливого производства и экологической безопасности</w:t>
      </w:r>
    </w:p>
    <w:p w:rsidR="00203419" w:rsidRPr="00516B8F" w:rsidRDefault="00203419" w:rsidP="00203419">
      <w:pPr>
        <w:widowControl w:val="0"/>
        <w:snapToGrid w:val="0"/>
        <w:spacing w:after="0" w:line="240" w:lineRule="auto"/>
        <w:contextualSpacing/>
        <w:jc w:val="center"/>
        <w:rPr>
          <w:rFonts w:eastAsia="Times New Roman"/>
          <w:b/>
          <w:sz w:val="28"/>
          <w:szCs w:val="28"/>
          <w:vertAlign w:val="superscript"/>
          <w:lang w:eastAsia="ru-RU"/>
        </w:rPr>
      </w:pPr>
      <w:r w:rsidRPr="00516B8F">
        <w:rPr>
          <w:rFonts w:eastAsia="Times New Roman"/>
          <w:b/>
          <w:sz w:val="28"/>
          <w:szCs w:val="28"/>
          <w:vertAlign w:val="superscript"/>
          <w:lang w:eastAsia="ru-RU"/>
        </w:rPr>
        <w:t>(название профессионального модуля)</w:t>
      </w:r>
    </w:p>
    <w:p w:rsidR="00203419" w:rsidRPr="00516B8F" w:rsidRDefault="00203419" w:rsidP="0020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spacing w:after="0" w:line="240" w:lineRule="auto"/>
        <w:rPr>
          <w:rFonts w:eastAsia="Times New Roman"/>
          <w:spacing w:val="-2"/>
          <w:sz w:val="20"/>
          <w:szCs w:val="20"/>
          <w:lang w:eastAsia="ru-RU"/>
        </w:rPr>
      </w:pPr>
    </w:p>
    <w:p w:rsidR="00203419" w:rsidRDefault="00203419" w:rsidP="0020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spacing w:after="0" w:line="240" w:lineRule="auto"/>
        <w:jc w:val="center"/>
        <w:rPr>
          <w:rFonts w:eastAsia="Times New Roman"/>
          <w:bCs/>
          <w:sz w:val="28"/>
          <w:szCs w:val="28"/>
          <w:lang w:eastAsia="ru-RU"/>
        </w:rPr>
      </w:pPr>
      <w:r w:rsidRPr="00516B8F">
        <w:rPr>
          <w:rFonts w:eastAsia="Times New Roman"/>
          <w:bCs/>
          <w:sz w:val="28"/>
          <w:szCs w:val="28"/>
          <w:lang w:eastAsia="ru-RU"/>
        </w:rPr>
        <w:t>Ангарск, 201</w:t>
      </w:r>
      <w:r>
        <w:rPr>
          <w:rFonts w:eastAsia="Times New Roman"/>
          <w:bCs/>
          <w:sz w:val="28"/>
          <w:szCs w:val="28"/>
          <w:u w:val="single"/>
          <w:lang w:eastAsia="ru-RU"/>
        </w:rPr>
        <w:t>8</w:t>
      </w:r>
      <w:r w:rsidRPr="00516B8F">
        <w:rPr>
          <w:rFonts w:eastAsia="Times New Roman"/>
          <w:bCs/>
          <w:sz w:val="28"/>
          <w:szCs w:val="28"/>
          <w:lang w:eastAsia="ru-RU"/>
        </w:rPr>
        <w:t xml:space="preserve"> г.</w:t>
      </w:r>
    </w:p>
    <w:p w:rsidR="00203419" w:rsidRDefault="00203419" w:rsidP="0020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spacing w:after="0" w:line="240" w:lineRule="auto"/>
        <w:jc w:val="center"/>
        <w:rPr>
          <w:rFonts w:eastAsia="Times New Roman"/>
          <w:bCs/>
          <w:sz w:val="28"/>
          <w:szCs w:val="28"/>
          <w:lang w:eastAsia="ru-RU"/>
        </w:rPr>
      </w:pPr>
    </w:p>
    <w:p w:rsidR="00203419" w:rsidRPr="00460617" w:rsidRDefault="00203419" w:rsidP="002034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  <w:lang w:eastAsia="ru-RU"/>
        </w:rPr>
      </w:pPr>
      <w:r w:rsidRPr="00460617">
        <w:rPr>
          <w:rFonts w:eastAsia="Times New Roman"/>
          <w:lang w:eastAsia="ru-RU"/>
        </w:rPr>
        <w:t>Рабочая программа профессионального модуля разработана на основе Федерального гос</w:t>
      </w:r>
      <w:r w:rsidRPr="00460617">
        <w:rPr>
          <w:rFonts w:eastAsia="Times New Roman"/>
          <w:lang w:eastAsia="ru-RU"/>
        </w:rPr>
        <w:t>у</w:t>
      </w:r>
      <w:r w:rsidRPr="00460617">
        <w:rPr>
          <w:rFonts w:eastAsia="Times New Roman"/>
          <w:lang w:eastAsia="ru-RU"/>
        </w:rPr>
        <w:t xml:space="preserve">дарственного образовательного стандарта (далее – ФГОС) среднего профессионального образования по профессии </w:t>
      </w:r>
      <w:r w:rsidRPr="00460617">
        <w:rPr>
          <w:rFonts w:eastAsia="Times New Roman"/>
          <w:b/>
          <w:lang w:eastAsia="ru-RU"/>
        </w:rPr>
        <w:t>15.01.31 Мастер контрольно-измерительных приборов и автоматики (</w:t>
      </w:r>
      <w:r w:rsidRPr="00460617">
        <w:rPr>
          <w:rFonts w:eastAsia="Times New Roman"/>
          <w:lang w:eastAsia="ru-RU"/>
        </w:rPr>
        <w:t>приказ Минобрнауки Российской Федерации от 9.12.2016 г №1579</w:t>
      </w:r>
      <w:r w:rsidRPr="00460617">
        <w:rPr>
          <w:rFonts w:eastAsia="Times New Roman"/>
          <w:b/>
          <w:lang w:eastAsia="ru-RU"/>
        </w:rPr>
        <w:t xml:space="preserve">) </w:t>
      </w:r>
      <w:r w:rsidRPr="00460617">
        <w:rPr>
          <w:rFonts w:eastAsia="Times New Roman"/>
          <w:lang w:eastAsia="ru-RU"/>
        </w:rPr>
        <w:t>и пр</w:t>
      </w:r>
      <w:r w:rsidRPr="00460617">
        <w:rPr>
          <w:rFonts w:eastAsia="Times New Roman"/>
          <w:lang w:eastAsia="ru-RU"/>
        </w:rPr>
        <w:t>о</w:t>
      </w:r>
      <w:r w:rsidRPr="00460617">
        <w:rPr>
          <w:rFonts w:eastAsia="Times New Roman"/>
          <w:lang w:eastAsia="ru-RU"/>
        </w:rPr>
        <w:t>фессио</w:t>
      </w:r>
      <w:r>
        <w:rPr>
          <w:rFonts w:eastAsia="Times New Roman"/>
          <w:lang w:eastAsia="ru-RU"/>
        </w:rPr>
        <w:t>нальных стандартов «</w:t>
      </w:r>
      <w:r w:rsidRPr="009571C5">
        <w:rPr>
          <w:bCs/>
        </w:rPr>
        <w:t>Слесарь-</w:t>
      </w:r>
      <w:r w:rsidRPr="00D60801">
        <w:rPr>
          <w:bCs/>
        </w:rPr>
        <w:t xml:space="preserve">наладчик </w:t>
      </w:r>
      <w:r w:rsidRPr="00D60801">
        <w:t>контрольно-измерительных приборов и автоматики</w:t>
      </w:r>
      <w:r>
        <w:rPr>
          <w:rFonts w:eastAsia="Times New Roman"/>
          <w:lang w:eastAsia="ru-RU"/>
        </w:rPr>
        <w:t>»(</w:t>
      </w:r>
      <w:r w:rsidRPr="00460617">
        <w:rPr>
          <w:rFonts w:eastAsia="Times New Roman"/>
          <w:lang w:eastAsia="ru-RU"/>
        </w:rPr>
        <w:t>приказ Министерства труда и социальной защиты Российской Фе</w:t>
      </w:r>
      <w:r>
        <w:rPr>
          <w:rFonts w:eastAsia="Times New Roman"/>
          <w:lang w:eastAsia="ru-RU"/>
        </w:rPr>
        <w:t>дерации от 22.12.2014 г №1117н), «Специалист в области контрольно-измерительных приборов и а</w:t>
      </w:r>
      <w:r>
        <w:rPr>
          <w:rFonts w:eastAsia="Times New Roman"/>
          <w:lang w:eastAsia="ru-RU"/>
        </w:rPr>
        <w:t>в</w:t>
      </w:r>
      <w:r>
        <w:rPr>
          <w:rFonts w:eastAsia="Times New Roman"/>
          <w:lang w:eastAsia="ru-RU"/>
        </w:rPr>
        <w:t>томатики»(</w:t>
      </w:r>
      <w:r w:rsidRPr="00460617">
        <w:rPr>
          <w:rFonts w:eastAsia="Times New Roman"/>
          <w:lang w:eastAsia="ru-RU"/>
        </w:rPr>
        <w:t>приказ Министерства труда и социальной защиты Российской Фе</w:t>
      </w:r>
      <w:r>
        <w:rPr>
          <w:rFonts w:eastAsia="Times New Roman"/>
          <w:lang w:eastAsia="ru-RU"/>
        </w:rPr>
        <w:t>дерации от 15.02.2017 г. №181н)</w:t>
      </w:r>
    </w:p>
    <w:p w:rsidR="00203419" w:rsidRPr="00460617" w:rsidRDefault="00203419" w:rsidP="002034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napToGrid w:val="0"/>
        <w:spacing w:after="0" w:line="240" w:lineRule="auto"/>
        <w:ind w:firstLine="708"/>
        <w:jc w:val="both"/>
        <w:rPr>
          <w:rFonts w:eastAsia="Times New Roman"/>
          <w:b/>
          <w:lang w:eastAsia="ru-RU"/>
        </w:rPr>
      </w:pPr>
    </w:p>
    <w:p w:rsidR="00203419" w:rsidRPr="00460617" w:rsidRDefault="00203419" w:rsidP="00203419">
      <w:pPr>
        <w:tabs>
          <w:tab w:val="left" w:pos="360"/>
        </w:tabs>
        <w:snapToGrid w:val="0"/>
        <w:spacing w:after="0" w:line="240" w:lineRule="auto"/>
        <w:jc w:val="both"/>
        <w:rPr>
          <w:rFonts w:eastAsia="Times New Roman"/>
          <w:b/>
          <w:lang w:eastAsia="ru-RU"/>
        </w:rPr>
      </w:pPr>
    </w:p>
    <w:p w:rsidR="00203419" w:rsidRPr="00516B8F" w:rsidRDefault="00203419" w:rsidP="00203419">
      <w:pPr>
        <w:tabs>
          <w:tab w:val="left" w:pos="360"/>
        </w:tabs>
        <w:snapToGrid w:val="0"/>
        <w:spacing w:after="0" w:line="240" w:lineRule="auto"/>
        <w:jc w:val="both"/>
        <w:rPr>
          <w:rFonts w:eastAsia="Times New Roman"/>
          <w:b/>
          <w:szCs w:val="28"/>
          <w:lang w:eastAsia="ru-RU"/>
        </w:rPr>
      </w:pPr>
      <w:r w:rsidRPr="00516B8F">
        <w:rPr>
          <w:rFonts w:eastAsia="Times New Roman"/>
          <w:b/>
          <w:szCs w:val="28"/>
          <w:lang w:eastAsia="ru-RU"/>
        </w:rPr>
        <w:t>Разработчики:</w:t>
      </w:r>
    </w:p>
    <w:p w:rsidR="00203419" w:rsidRPr="00516B8F" w:rsidRDefault="00203419" w:rsidP="00203419">
      <w:pPr>
        <w:snapToGrid w:val="0"/>
        <w:spacing w:after="0" w:line="240" w:lineRule="auto"/>
        <w:rPr>
          <w:rFonts w:eastAsia="Times New Roman"/>
          <w:b/>
          <w:szCs w:val="28"/>
          <w:lang w:eastAsia="ru-RU"/>
        </w:rPr>
      </w:pPr>
    </w:p>
    <w:p w:rsidR="00203419" w:rsidRPr="00460617" w:rsidRDefault="00203419" w:rsidP="002034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ind w:right="-1"/>
      </w:pPr>
      <w:r>
        <w:rPr>
          <w:rFonts w:eastAsia="Times New Roman"/>
          <w:lang w:eastAsia="ru-RU"/>
        </w:rPr>
        <w:t xml:space="preserve">Потехин Павел Фёдорович, </w:t>
      </w:r>
      <w:r w:rsidRPr="00460617">
        <w:t xml:space="preserve">преподаватель </w:t>
      </w:r>
      <w:r>
        <w:t xml:space="preserve">спец.дисциплин </w:t>
      </w:r>
      <w:r w:rsidRPr="003B26C7">
        <w:t>ГАПОУ ИО «Ангарский индустриальный техникум»</w:t>
      </w:r>
    </w:p>
    <w:p w:rsidR="00203419" w:rsidRPr="00460617" w:rsidRDefault="00203419" w:rsidP="002034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ind w:right="-1"/>
        <w:jc w:val="both"/>
      </w:pPr>
      <w:r w:rsidRPr="00460617">
        <w:rPr>
          <w:rFonts w:eastAsia="Times New Roman"/>
          <w:lang w:eastAsia="ru-RU"/>
        </w:rPr>
        <w:t>Абрамов Евгений Степанович</w:t>
      </w:r>
      <w:r>
        <w:rPr>
          <w:rFonts w:eastAsia="Times New Roman"/>
          <w:lang w:eastAsia="ru-RU"/>
        </w:rPr>
        <w:t xml:space="preserve">, </w:t>
      </w:r>
      <w:r w:rsidRPr="00460617">
        <w:rPr>
          <w:rFonts w:eastAsia="Times New Roman"/>
          <w:lang w:eastAsia="ru-RU"/>
        </w:rPr>
        <w:t>мастер производственного обучения</w:t>
      </w:r>
      <w:r>
        <w:rPr>
          <w:rFonts w:eastAsia="Times New Roman"/>
          <w:lang w:eastAsia="ru-RU"/>
        </w:rPr>
        <w:t xml:space="preserve"> </w:t>
      </w:r>
    </w:p>
    <w:p w:rsidR="00203419" w:rsidRPr="00460617" w:rsidRDefault="00203419" w:rsidP="00203419">
      <w:pPr>
        <w:snapToGrid w:val="0"/>
        <w:spacing w:after="0" w:line="240" w:lineRule="auto"/>
        <w:rPr>
          <w:rFonts w:eastAsia="Times New Roman"/>
          <w:lang w:eastAsia="ru-RU"/>
        </w:rPr>
      </w:pPr>
    </w:p>
    <w:p w:rsidR="00203419" w:rsidRPr="00460617" w:rsidRDefault="00203419" w:rsidP="00203419">
      <w:pPr>
        <w:keepNext/>
        <w:tabs>
          <w:tab w:val="left" w:pos="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both"/>
        <w:outlineLvl w:val="0"/>
        <w:rPr>
          <w:rFonts w:eastAsia="Times New Roman"/>
          <w:u w:val="single"/>
          <w:lang w:eastAsia="ru-RU"/>
        </w:rPr>
      </w:pPr>
      <w:bookmarkStart w:id="4" w:name="_Toc477261583"/>
      <w:bookmarkStart w:id="5" w:name="_Toc12180585"/>
      <w:r w:rsidRPr="00460617">
        <w:rPr>
          <w:rFonts w:eastAsia="Times New Roman"/>
          <w:lang w:eastAsia="ru-RU"/>
        </w:rPr>
        <w:t xml:space="preserve">Рассмотрено на заседании ДЦК </w:t>
      </w:r>
      <w:bookmarkEnd w:id="4"/>
      <w:r w:rsidRPr="00D60801">
        <w:rPr>
          <w:rFonts w:eastAsia="Times New Roman"/>
          <w:lang w:eastAsia="ru-RU"/>
        </w:rPr>
        <w:t xml:space="preserve">по профессиям </w:t>
      </w:r>
      <w:r w:rsidRPr="00E5706D">
        <w:rPr>
          <w:rFonts w:eastAsia="Times New Roman"/>
          <w:lang w:eastAsia="ru-RU"/>
        </w:rPr>
        <w:t>«Мастер КИПиА»,</w:t>
      </w:r>
      <w:r w:rsidRPr="00D60801">
        <w:rPr>
          <w:rFonts w:eastAsia="Times New Roman"/>
          <w:lang w:eastAsia="ru-RU"/>
        </w:rPr>
        <w:t xml:space="preserve"> «Токарь-универсал» и </w:t>
      </w:r>
      <w:bookmarkEnd w:id="5"/>
      <w:r>
        <w:rPr>
          <w:rFonts w:eastAsia="Times New Roman"/>
          <w:lang w:eastAsia="ru-RU"/>
        </w:rPr>
        <w:t>«Слесарь по ремонту строительных машин»</w:t>
      </w:r>
    </w:p>
    <w:p w:rsidR="00203419" w:rsidRPr="00516B8F" w:rsidRDefault="00203419" w:rsidP="00203419">
      <w:pPr>
        <w:widowControl w:val="0"/>
        <w:tabs>
          <w:tab w:val="left" w:pos="6420"/>
        </w:tabs>
        <w:suppressAutoHyphens/>
        <w:snapToGrid w:val="0"/>
        <w:spacing w:after="0" w:line="240" w:lineRule="auto"/>
        <w:rPr>
          <w:rFonts w:eastAsia="Times New Roman"/>
          <w:bCs/>
          <w:sz w:val="28"/>
          <w:szCs w:val="28"/>
          <w:lang w:eastAsia="ru-RU"/>
        </w:rPr>
      </w:pPr>
      <w:r w:rsidRPr="00460617">
        <w:rPr>
          <w:rFonts w:eastAsia="Times New Roman"/>
          <w:lang w:eastAsia="ru-RU"/>
        </w:rPr>
        <w:t>Протокол №___</w:t>
      </w:r>
      <w:r>
        <w:rPr>
          <w:rFonts w:eastAsia="Times New Roman"/>
          <w:lang w:eastAsia="ru-RU"/>
        </w:rPr>
        <w:t>_____</w:t>
      </w:r>
      <w:r w:rsidRPr="00460617">
        <w:rPr>
          <w:rFonts w:eastAsia="Times New Roman"/>
          <w:lang w:eastAsia="ru-RU"/>
        </w:rPr>
        <w:t>__от «_</w:t>
      </w:r>
      <w:r>
        <w:rPr>
          <w:rFonts w:eastAsia="Times New Roman"/>
          <w:lang w:eastAsia="ru-RU"/>
        </w:rPr>
        <w:t>___</w:t>
      </w:r>
      <w:r w:rsidRPr="00460617">
        <w:rPr>
          <w:rFonts w:eastAsia="Times New Roman"/>
          <w:lang w:eastAsia="ru-RU"/>
        </w:rPr>
        <w:t>__»___</w:t>
      </w:r>
      <w:r>
        <w:rPr>
          <w:rFonts w:eastAsia="Times New Roman"/>
          <w:lang w:eastAsia="ru-RU"/>
        </w:rPr>
        <w:t>_______</w:t>
      </w:r>
      <w:r w:rsidR="00CB5FBD">
        <w:rPr>
          <w:rFonts w:eastAsia="Times New Roman"/>
          <w:lang w:eastAsia="ru-RU"/>
        </w:rPr>
        <w:t>___2022</w:t>
      </w:r>
      <w:r w:rsidRPr="00460617">
        <w:rPr>
          <w:rFonts w:eastAsia="Times New Roman"/>
          <w:lang w:eastAsia="ru-RU"/>
        </w:rPr>
        <w:t xml:space="preserve"> г.</w:t>
      </w:r>
    </w:p>
    <w:p w:rsidR="00203419" w:rsidRDefault="00203419" w:rsidP="00B91B61"/>
    <w:sectPr w:rsidR="00203419" w:rsidSect="00B85B5F">
      <w:footerReference w:type="even" r:id="rId8"/>
      <w:footerReference w:type="default" r:id="rId9"/>
      <w:pgSz w:w="11906" w:h="16838"/>
      <w:pgMar w:top="1021" w:right="851" w:bottom="1021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657C" w:rsidRDefault="00BE657C" w:rsidP="00516B8F">
      <w:pPr>
        <w:spacing w:after="0" w:line="240" w:lineRule="auto"/>
      </w:pPr>
      <w:r>
        <w:separator/>
      </w:r>
    </w:p>
  </w:endnote>
  <w:endnote w:type="continuationSeparator" w:id="1">
    <w:p w:rsidR="00BE657C" w:rsidRDefault="00BE657C" w:rsidP="00516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5D37" w:rsidRDefault="004650B5" w:rsidP="00E97101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2F5D3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2F5D37" w:rsidRDefault="002F5D37" w:rsidP="00E97101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5D37" w:rsidRDefault="004650B5" w:rsidP="00E97101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2F5D3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84CF2">
      <w:rPr>
        <w:rStyle w:val="a8"/>
        <w:noProof/>
      </w:rPr>
      <w:t>2</w:t>
    </w:r>
    <w:r>
      <w:rPr>
        <w:rStyle w:val="a8"/>
      </w:rPr>
      <w:fldChar w:fldCharType="end"/>
    </w:r>
  </w:p>
  <w:p w:rsidR="002F5D37" w:rsidRDefault="002F5D37" w:rsidP="00E9710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657C" w:rsidRDefault="00BE657C" w:rsidP="00516B8F">
      <w:pPr>
        <w:spacing w:after="0" w:line="240" w:lineRule="auto"/>
      </w:pPr>
      <w:r>
        <w:separator/>
      </w:r>
    </w:p>
  </w:footnote>
  <w:footnote w:type="continuationSeparator" w:id="1">
    <w:p w:rsidR="00BE657C" w:rsidRDefault="00BE657C" w:rsidP="00516B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5592"/>
    <w:multiLevelType w:val="hybridMultilevel"/>
    <w:tmpl w:val="91AA9A2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D0F2C9D"/>
    <w:multiLevelType w:val="hybridMultilevel"/>
    <w:tmpl w:val="CA8E1E2E"/>
    <w:lvl w:ilvl="0" w:tplc="1B063138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666D4B"/>
    <w:multiLevelType w:val="hybridMultilevel"/>
    <w:tmpl w:val="375E84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9F606E"/>
    <w:multiLevelType w:val="hybridMultilevel"/>
    <w:tmpl w:val="8CCAADC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71C53DA"/>
    <w:multiLevelType w:val="hybridMultilevel"/>
    <w:tmpl w:val="2EDE5CB6"/>
    <w:lvl w:ilvl="0" w:tplc="7EE0BAB6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color w:val="000000"/>
        <w:sz w:val="16"/>
        <w:szCs w:val="16"/>
        <w:effect w:val="none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>
    <w:nsid w:val="1F65183D"/>
    <w:multiLevelType w:val="hybridMultilevel"/>
    <w:tmpl w:val="0C1E4750"/>
    <w:lvl w:ilvl="0" w:tplc="7EE0BA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/>
        <w:sz w:val="16"/>
        <w:szCs w:val="16"/>
        <w:effect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586333"/>
    <w:multiLevelType w:val="hybridMultilevel"/>
    <w:tmpl w:val="BB509C14"/>
    <w:lvl w:ilvl="0" w:tplc="3B8267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D02964"/>
    <w:multiLevelType w:val="hybridMultilevel"/>
    <w:tmpl w:val="A8765E96"/>
    <w:lvl w:ilvl="0" w:tplc="0FCEBBCA">
      <w:start w:val="1"/>
      <w:numFmt w:val="bullet"/>
      <w:lvlText w:val="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FD1D17"/>
    <w:multiLevelType w:val="hybridMultilevel"/>
    <w:tmpl w:val="050CDE06"/>
    <w:lvl w:ilvl="0" w:tplc="1C94A5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CC5929"/>
    <w:multiLevelType w:val="hybridMultilevel"/>
    <w:tmpl w:val="522CE2B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B1961A8"/>
    <w:multiLevelType w:val="multilevel"/>
    <w:tmpl w:val="8C2C14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CB066F6"/>
    <w:multiLevelType w:val="hybridMultilevel"/>
    <w:tmpl w:val="5A7CA1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C31BAF"/>
    <w:multiLevelType w:val="multilevel"/>
    <w:tmpl w:val="36D642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4520152E"/>
    <w:multiLevelType w:val="hybridMultilevel"/>
    <w:tmpl w:val="F3A80D0C"/>
    <w:lvl w:ilvl="0" w:tplc="0F2A28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EF2E00"/>
    <w:multiLevelType w:val="multilevel"/>
    <w:tmpl w:val="CE46CEF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582379B9"/>
    <w:multiLevelType w:val="hybridMultilevel"/>
    <w:tmpl w:val="0C72D0B4"/>
    <w:lvl w:ilvl="0" w:tplc="7F38E79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4D35B8"/>
    <w:multiLevelType w:val="hybridMultilevel"/>
    <w:tmpl w:val="24AE9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9333D8"/>
    <w:multiLevelType w:val="hybridMultilevel"/>
    <w:tmpl w:val="4B9E4F38"/>
    <w:lvl w:ilvl="0" w:tplc="0F2A287C">
      <w:start w:val="1"/>
      <w:numFmt w:val="bullet"/>
      <w:lvlText w:val="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8">
    <w:nsid w:val="5F6C0E17"/>
    <w:multiLevelType w:val="hybridMultilevel"/>
    <w:tmpl w:val="91A298A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ABF6027"/>
    <w:multiLevelType w:val="hybridMultilevel"/>
    <w:tmpl w:val="23889370"/>
    <w:lvl w:ilvl="0" w:tplc="AEF0D66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13F6D"/>
    <w:multiLevelType w:val="hybridMultilevel"/>
    <w:tmpl w:val="F036CB0C"/>
    <w:lvl w:ilvl="0" w:tplc="18BC40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2"/>
  </w:num>
  <w:num w:numId="4">
    <w:abstractNumId w:val="10"/>
  </w:num>
  <w:num w:numId="5">
    <w:abstractNumId w:val="14"/>
  </w:num>
  <w:num w:numId="6">
    <w:abstractNumId w:val="13"/>
  </w:num>
  <w:num w:numId="7">
    <w:abstractNumId w:val="1"/>
  </w:num>
  <w:num w:numId="8">
    <w:abstractNumId w:val="20"/>
  </w:num>
  <w:num w:numId="9">
    <w:abstractNumId w:val="8"/>
  </w:num>
  <w:num w:numId="10">
    <w:abstractNumId w:val="17"/>
  </w:num>
  <w:num w:numId="11">
    <w:abstractNumId w:val="19"/>
  </w:num>
  <w:num w:numId="12">
    <w:abstractNumId w:val="16"/>
  </w:num>
  <w:num w:numId="13">
    <w:abstractNumId w:val="6"/>
  </w:num>
  <w:num w:numId="14">
    <w:abstractNumId w:val="11"/>
  </w:num>
  <w:num w:numId="15">
    <w:abstractNumId w:val="7"/>
  </w:num>
  <w:num w:numId="16">
    <w:abstractNumId w:val="5"/>
  </w:num>
  <w:num w:numId="17">
    <w:abstractNumId w:val="3"/>
  </w:num>
  <w:num w:numId="18">
    <w:abstractNumId w:val="9"/>
  </w:num>
  <w:num w:numId="19">
    <w:abstractNumId w:val="0"/>
  </w:num>
  <w:num w:numId="20">
    <w:abstractNumId w:val="18"/>
  </w:num>
  <w:num w:numId="21">
    <w:abstractNumId w:val="15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6B8F"/>
    <w:rsid w:val="0000032B"/>
    <w:rsid w:val="00006D2E"/>
    <w:rsid w:val="0002599C"/>
    <w:rsid w:val="000273E0"/>
    <w:rsid w:val="00030D07"/>
    <w:rsid w:val="00032D6D"/>
    <w:rsid w:val="0003365E"/>
    <w:rsid w:val="000348F0"/>
    <w:rsid w:val="00035DEA"/>
    <w:rsid w:val="0004152D"/>
    <w:rsid w:val="00045DCE"/>
    <w:rsid w:val="00046783"/>
    <w:rsid w:val="00046864"/>
    <w:rsid w:val="000478E4"/>
    <w:rsid w:val="00052D74"/>
    <w:rsid w:val="00057AB1"/>
    <w:rsid w:val="00061DE3"/>
    <w:rsid w:val="000663D9"/>
    <w:rsid w:val="00070B02"/>
    <w:rsid w:val="0007162F"/>
    <w:rsid w:val="00085D65"/>
    <w:rsid w:val="000860D6"/>
    <w:rsid w:val="000863A6"/>
    <w:rsid w:val="00086E02"/>
    <w:rsid w:val="000872FB"/>
    <w:rsid w:val="00091027"/>
    <w:rsid w:val="000917E5"/>
    <w:rsid w:val="0009254E"/>
    <w:rsid w:val="000931D8"/>
    <w:rsid w:val="0009466E"/>
    <w:rsid w:val="00094C44"/>
    <w:rsid w:val="000A3F23"/>
    <w:rsid w:val="000A7E49"/>
    <w:rsid w:val="000B0EEC"/>
    <w:rsid w:val="000B2B91"/>
    <w:rsid w:val="000B3323"/>
    <w:rsid w:val="000B5CC1"/>
    <w:rsid w:val="000C2509"/>
    <w:rsid w:val="000C694D"/>
    <w:rsid w:val="000D1FC3"/>
    <w:rsid w:val="000D735E"/>
    <w:rsid w:val="000D79FA"/>
    <w:rsid w:val="000D7A10"/>
    <w:rsid w:val="000E3586"/>
    <w:rsid w:val="000E47B7"/>
    <w:rsid w:val="000F18A3"/>
    <w:rsid w:val="000F44D9"/>
    <w:rsid w:val="000F577E"/>
    <w:rsid w:val="00100D54"/>
    <w:rsid w:val="00101072"/>
    <w:rsid w:val="0010318F"/>
    <w:rsid w:val="00104687"/>
    <w:rsid w:val="00105869"/>
    <w:rsid w:val="00117B3B"/>
    <w:rsid w:val="00117CDF"/>
    <w:rsid w:val="00123CE6"/>
    <w:rsid w:val="00124EBE"/>
    <w:rsid w:val="00126B53"/>
    <w:rsid w:val="00130964"/>
    <w:rsid w:val="0013351C"/>
    <w:rsid w:val="001338EF"/>
    <w:rsid w:val="00135297"/>
    <w:rsid w:val="0013687B"/>
    <w:rsid w:val="00141BCF"/>
    <w:rsid w:val="001438A5"/>
    <w:rsid w:val="001441C9"/>
    <w:rsid w:val="00144660"/>
    <w:rsid w:val="00147D04"/>
    <w:rsid w:val="00147D20"/>
    <w:rsid w:val="0015203B"/>
    <w:rsid w:val="00154BE7"/>
    <w:rsid w:val="00160C7E"/>
    <w:rsid w:val="00160E1E"/>
    <w:rsid w:val="001670E9"/>
    <w:rsid w:val="00180359"/>
    <w:rsid w:val="00185728"/>
    <w:rsid w:val="00190128"/>
    <w:rsid w:val="0019092C"/>
    <w:rsid w:val="00191890"/>
    <w:rsid w:val="001933A3"/>
    <w:rsid w:val="0019411F"/>
    <w:rsid w:val="001947DD"/>
    <w:rsid w:val="001A1838"/>
    <w:rsid w:val="001B1C26"/>
    <w:rsid w:val="001B5277"/>
    <w:rsid w:val="001B54C5"/>
    <w:rsid w:val="001C05A8"/>
    <w:rsid w:val="001C6B98"/>
    <w:rsid w:val="001D3F20"/>
    <w:rsid w:val="001D7F80"/>
    <w:rsid w:val="001E3402"/>
    <w:rsid w:val="001F3C1F"/>
    <w:rsid w:val="0020141F"/>
    <w:rsid w:val="00203419"/>
    <w:rsid w:val="00206502"/>
    <w:rsid w:val="00206DF3"/>
    <w:rsid w:val="00207E17"/>
    <w:rsid w:val="002117EB"/>
    <w:rsid w:val="002136AE"/>
    <w:rsid w:val="00215C54"/>
    <w:rsid w:val="002165F4"/>
    <w:rsid w:val="00216F4E"/>
    <w:rsid w:val="002326B4"/>
    <w:rsid w:val="0023582D"/>
    <w:rsid w:val="00236311"/>
    <w:rsid w:val="00244923"/>
    <w:rsid w:val="002460BC"/>
    <w:rsid w:val="00246589"/>
    <w:rsid w:val="00252AAB"/>
    <w:rsid w:val="00252F44"/>
    <w:rsid w:val="002539D3"/>
    <w:rsid w:val="00262F4B"/>
    <w:rsid w:val="0026303F"/>
    <w:rsid w:val="00263DA5"/>
    <w:rsid w:val="00266D0C"/>
    <w:rsid w:val="0027486C"/>
    <w:rsid w:val="002751B6"/>
    <w:rsid w:val="00286EDD"/>
    <w:rsid w:val="00287237"/>
    <w:rsid w:val="002879CB"/>
    <w:rsid w:val="002938F2"/>
    <w:rsid w:val="002972AD"/>
    <w:rsid w:val="002B2CD0"/>
    <w:rsid w:val="002B59B4"/>
    <w:rsid w:val="002C61C9"/>
    <w:rsid w:val="002D17D3"/>
    <w:rsid w:val="002D6F17"/>
    <w:rsid w:val="002E27DD"/>
    <w:rsid w:val="002E3272"/>
    <w:rsid w:val="002E4579"/>
    <w:rsid w:val="002E4945"/>
    <w:rsid w:val="002E61FB"/>
    <w:rsid w:val="002E63CC"/>
    <w:rsid w:val="002E6821"/>
    <w:rsid w:val="002E7CB4"/>
    <w:rsid w:val="002F0595"/>
    <w:rsid w:val="002F22BC"/>
    <w:rsid w:val="002F5D37"/>
    <w:rsid w:val="003104B7"/>
    <w:rsid w:val="003132C3"/>
    <w:rsid w:val="00315A2B"/>
    <w:rsid w:val="003209FC"/>
    <w:rsid w:val="00323C93"/>
    <w:rsid w:val="003250BD"/>
    <w:rsid w:val="00325847"/>
    <w:rsid w:val="0032653D"/>
    <w:rsid w:val="00331228"/>
    <w:rsid w:val="00343A45"/>
    <w:rsid w:val="0034503E"/>
    <w:rsid w:val="00352683"/>
    <w:rsid w:val="00352BE5"/>
    <w:rsid w:val="003530DE"/>
    <w:rsid w:val="00360FE0"/>
    <w:rsid w:val="00362C7B"/>
    <w:rsid w:val="003654FE"/>
    <w:rsid w:val="0036614A"/>
    <w:rsid w:val="003669EC"/>
    <w:rsid w:val="0037353F"/>
    <w:rsid w:val="003759D4"/>
    <w:rsid w:val="00375B7A"/>
    <w:rsid w:val="00381977"/>
    <w:rsid w:val="0038247F"/>
    <w:rsid w:val="00386B6F"/>
    <w:rsid w:val="00387848"/>
    <w:rsid w:val="00392CD6"/>
    <w:rsid w:val="00393C17"/>
    <w:rsid w:val="00395147"/>
    <w:rsid w:val="00395910"/>
    <w:rsid w:val="00396701"/>
    <w:rsid w:val="003A16AA"/>
    <w:rsid w:val="003A3378"/>
    <w:rsid w:val="003A3928"/>
    <w:rsid w:val="003A4A57"/>
    <w:rsid w:val="003A5E56"/>
    <w:rsid w:val="003B26C7"/>
    <w:rsid w:val="003B29DC"/>
    <w:rsid w:val="003C01CA"/>
    <w:rsid w:val="003C1252"/>
    <w:rsid w:val="003C2160"/>
    <w:rsid w:val="003C3C22"/>
    <w:rsid w:val="003C7078"/>
    <w:rsid w:val="003C758A"/>
    <w:rsid w:val="003D36AC"/>
    <w:rsid w:val="003D59CD"/>
    <w:rsid w:val="003D7EA0"/>
    <w:rsid w:val="003E2FB7"/>
    <w:rsid w:val="003E4CFA"/>
    <w:rsid w:val="003E51DC"/>
    <w:rsid w:val="003F3C01"/>
    <w:rsid w:val="003F7510"/>
    <w:rsid w:val="004014ED"/>
    <w:rsid w:val="00415AED"/>
    <w:rsid w:val="004166EC"/>
    <w:rsid w:val="00416CDC"/>
    <w:rsid w:val="00427A1E"/>
    <w:rsid w:val="00430077"/>
    <w:rsid w:val="00430344"/>
    <w:rsid w:val="00440FFC"/>
    <w:rsid w:val="004410CE"/>
    <w:rsid w:val="004433E1"/>
    <w:rsid w:val="00451AC4"/>
    <w:rsid w:val="004558D5"/>
    <w:rsid w:val="00455FC3"/>
    <w:rsid w:val="00460EC6"/>
    <w:rsid w:val="00461ED9"/>
    <w:rsid w:val="004650B5"/>
    <w:rsid w:val="004677DF"/>
    <w:rsid w:val="00470545"/>
    <w:rsid w:val="00470629"/>
    <w:rsid w:val="00471388"/>
    <w:rsid w:val="0047183B"/>
    <w:rsid w:val="00475DD7"/>
    <w:rsid w:val="00485BB6"/>
    <w:rsid w:val="00490B7A"/>
    <w:rsid w:val="0049119C"/>
    <w:rsid w:val="004920F5"/>
    <w:rsid w:val="004962A1"/>
    <w:rsid w:val="004A1B05"/>
    <w:rsid w:val="004A6519"/>
    <w:rsid w:val="004A76EC"/>
    <w:rsid w:val="004A7DEA"/>
    <w:rsid w:val="004B14F3"/>
    <w:rsid w:val="004B2D16"/>
    <w:rsid w:val="004B44E2"/>
    <w:rsid w:val="004B758B"/>
    <w:rsid w:val="004C3ACF"/>
    <w:rsid w:val="004C5BB4"/>
    <w:rsid w:val="004C5F42"/>
    <w:rsid w:val="004C600A"/>
    <w:rsid w:val="004D2BF8"/>
    <w:rsid w:val="004E35AC"/>
    <w:rsid w:val="004E5BE6"/>
    <w:rsid w:val="004F7518"/>
    <w:rsid w:val="005020CD"/>
    <w:rsid w:val="00503B63"/>
    <w:rsid w:val="00505239"/>
    <w:rsid w:val="00505E64"/>
    <w:rsid w:val="00510B99"/>
    <w:rsid w:val="0051458A"/>
    <w:rsid w:val="00516B8F"/>
    <w:rsid w:val="00521174"/>
    <w:rsid w:val="00523B37"/>
    <w:rsid w:val="00532DC3"/>
    <w:rsid w:val="0053385D"/>
    <w:rsid w:val="00534C13"/>
    <w:rsid w:val="00536030"/>
    <w:rsid w:val="0054182B"/>
    <w:rsid w:val="00542196"/>
    <w:rsid w:val="00542629"/>
    <w:rsid w:val="00544FD8"/>
    <w:rsid w:val="00564F35"/>
    <w:rsid w:val="00581572"/>
    <w:rsid w:val="0058570D"/>
    <w:rsid w:val="00587B7F"/>
    <w:rsid w:val="00587F76"/>
    <w:rsid w:val="005960C0"/>
    <w:rsid w:val="00596A57"/>
    <w:rsid w:val="00596B38"/>
    <w:rsid w:val="005A1242"/>
    <w:rsid w:val="005A6D0B"/>
    <w:rsid w:val="005A7039"/>
    <w:rsid w:val="005B2626"/>
    <w:rsid w:val="005B37AE"/>
    <w:rsid w:val="005B6FB6"/>
    <w:rsid w:val="005C29DA"/>
    <w:rsid w:val="005C32D7"/>
    <w:rsid w:val="005C6E3F"/>
    <w:rsid w:val="005D1D05"/>
    <w:rsid w:val="005D2FEB"/>
    <w:rsid w:val="005D3F89"/>
    <w:rsid w:val="005E0A53"/>
    <w:rsid w:val="005E0F85"/>
    <w:rsid w:val="005E1957"/>
    <w:rsid w:val="005E4D38"/>
    <w:rsid w:val="005F21C3"/>
    <w:rsid w:val="005F6E27"/>
    <w:rsid w:val="006020F9"/>
    <w:rsid w:val="00607280"/>
    <w:rsid w:val="00612022"/>
    <w:rsid w:val="00612ED5"/>
    <w:rsid w:val="006136F5"/>
    <w:rsid w:val="0061762A"/>
    <w:rsid w:val="006275BE"/>
    <w:rsid w:val="006300DF"/>
    <w:rsid w:val="0063745F"/>
    <w:rsid w:val="00640C5F"/>
    <w:rsid w:val="00646F2D"/>
    <w:rsid w:val="00651AE4"/>
    <w:rsid w:val="00653C72"/>
    <w:rsid w:val="00655FE7"/>
    <w:rsid w:val="00660018"/>
    <w:rsid w:val="00661E4F"/>
    <w:rsid w:val="006655EA"/>
    <w:rsid w:val="00667101"/>
    <w:rsid w:val="00667787"/>
    <w:rsid w:val="0067118D"/>
    <w:rsid w:val="00674720"/>
    <w:rsid w:val="00674D0B"/>
    <w:rsid w:val="006762DA"/>
    <w:rsid w:val="00684CBF"/>
    <w:rsid w:val="00686942"/>
    <w:rsid w:val="00691F4B"/>
    <w:rsid w:val="006924DC"/>
    <w:rsid w:val="00692DE7"/>
    <w:rsid w:val="006A02C5"/>
    <w:rsid w:val="006A213F"/>
    <w:rsid w:val="006A4CBA"/>
    <w:rsid w:val="006A5717"/>
    <w:rsid w:val="006A6F19"/>
    <w:rsid w:val="006B0A50"/>
    <w:rsid w:val="006B1B0A"/>
    <w:rsid w:val="006B3855"/>
    <w:rsid w:val="006B5075"/>
    <w:rsid w:val="006B50BE"/>
    <w:rsid w:val="006B6B12"/>
    <w:rsid w:val="006B7E8B"/>
    <w:rsid w:val="006C572C"/>
    <w:rsid w:val="006C5BED"/>
    <w:rsid w:val="006D5E21"/>
    <w:rsid w:val="006D684D"/>
    <w:rsid w:val="006E080A"/>
    <w:rsid w:val="006E0B37"/>
    <w:rsid w:val="006E1635"/>
    <w:rsid w:val="006E1DE3"/>
    <w:rsid w:val="006E2456"/>
    <w:rsid w:val="006E6CCB"/>
    <w:rsid w:val="006F3918"/>
    <w:rsid w:val="006F46F2"/>
    <w:rsid w:val="006F62A6"/>
    <w:rsid w:val="006F630D"/>
    <w:rsid w:val="007079B5"/>
    <w:rsid w:val="007108D8"/>
    <w:rsid w:val="00713BD6"/>
    <w:rsid w:val="00715823"/>
    <w:rsid w:val="00724480"/>
    <w:rsid w:val="007258BB"/>
    <w:rsid w:val="00731DB1"/>
    <w:rsid w:val="00740732"/>
    <w:rsid w:val="00743A84"/>
    <w:rsid w:val="0075059F"/>
    <w:rsid w:val="007511F2"/>
    <w:rsid w:val="00751A00"/>
    <w:rsid w:val="00752302"/>
    <w:rsid w:val="0075450B"/>
    <w:rsid w:val="007559CE"/>
    <w:rsid w:val="00756556"/>
    <w:rsid w:val="00756F64"/>
    <w:rsid w:val="007645A7"/>
    <w:rsid w:val="0076761E"/>
    <w:rsid w:val="00776F7F"/>
    <w:rsid w:val="007924E5"/>
    <w:rsid w:val="0079598A"/>
    <w:rsid w:val="007968F3"/>
    <w:rsid w:val="0079710D"/>
    <w:rsid w:val="0079737A"/>
    <w:rsid w:val="007A36ED"/>
    <w:rsid w:val="007A3A09"/>
    <w:rsid w:val="007A4589"/>
    <w:rsid w:val="007A4D63"/>
    <w:rsid w:val="007A7930"/>
    <w:rsid w:val="007B0AC5"/>
    <w:rsid w:val="007B245B"/>
    <w:rsid w:val="007C2A3B"/>
    <w:rsid w:val="007C7A8F"/>
    <w:rsid w:val="007D498B"/>
    <w:rsid w:val="007D5D3B"/>
    <w:rsid w:val="007D60A2"/>
    <w:rsid w:val="007D7903"/>
    <w:rsid w:val="007E01A7"/>
    <w:rsid w:val="007E3560"/>
    <w:rsid w:val="007E47BA"/>
    <w:rsid w:val="007E62D1"/>
    <w:rsid w:val="007E7074"/>
    <w:rsid w:val="007F2599"/>
    <w:rsid w:val="007F4166"/>
    <w:rsid w:val="007F4909"/>
    <w:rsid w:val="007F50A4"/>
    <w:rsid w:val="007F6ADC"/>
    <w:rsid w:val="0080545B"/>
    <w:rsid w:val="00805984"/>
    <w:rsid w:val="00806EC6"/>
    <w:rsid w:val="00815250"/>
    <w:rsid w:val="00820EC3"/>
    <w:rsid w:val="0082197E"/>
    <w:rsid w:val="00823C93"/>
    <w:rsid w:val="00823D0B"/>
    <w:rsid w:val="00831BA5"/>
    <w:rsid w:val="00835123"/>
    <w:rsid w:val="0084269D"/>
    <w:rsid w:val="00842A86"/>
    <w:rsid w:val="008436C7"/>
    <w:rsid w:val="00844CA4"/>
    <w:rsid w:val="00846855"/>
    <w:rsid w:val="00847C91"/>
    <w:rsid w:val="00852670"/>
    <w:rsid w:val="00855D86"/>
    <w:rsid w:val="00867F52"/>
    <w:rsid w:val="00867F78"/>
    <w:rsid w:val="00870C55"/>
    <w:rsid w:val="008720FE"/>
    <w:rsid w:val="0087604A"/>
    <w:rsid w:val="00877F8E"/>
    <w:rsid w:val="00880B55"/>
    <w:rsid w:val="00883B52"/>
    <w:rsid w:val="00891639"/>
    <w:rsid w:val="008950A1"/>
    <w:rsid w:val="00897F9D"/>
    <w:rsid w:val="008A0F41"/>
    <w:rsid w:val="008A3411"/>
    <w:rsid w:val="008A6C7E"/>
    <w:rsid w:val="008B09BC"/>
    <w:rsid w:val="008B0F86"/>
    <w:rsid w:val="008B4454"/>
    <w:rsid w:val="008C3622"/>
    <w:rsid w:val="008C4BEB"/>
    <w:rsid w:val="008D1DA6"/>
    <w:rsid w:val="008D23C9"/>
    <w:rsid w:val="008D3735"/>
    <w:rsid w:val="008D4852"/>
    <w:rsid w:val="008D5700"/>
    <w:rsid w:val="008D5AF1"/>
    <w:rsid w:val="008E01E6"/>
    <w:rsid w:val="008E2247"/>
    <w:rsid w:val="008E2825"/>
    <w:rsid w:val="008E3037"/>
    <w:rsid w:val="008E43F1"/>
    <w:rsid w:val="008E533A"/>
    <w:rsid w:val="008E709F"/>
    <w:rsid w:val="008E7167"/>
    <w:rsid w:val="008F0C0C"/>
    <w:rsid w:val="008F0E6B"/>
    <w:rsid w:val="008F2074"/>
    <w:rsid w:val="008F4325"/>
    <w:rsid w:val="008F5B97"/>
    <w:rsid w:val="008F5F0E"/>
    <w:rsid w:val="008F73E0"/>
    <w:rsid w:val="0090211B"/>
    <w:rsid w:val="009058FF"/>
    <w:rsid w:val="00907652"/>
    <w:rsid w:val="00914719"/>
    <w:rsid w:val="009224D7"/>
    <w:rsid w:val="0092415C"/>
    <w:rsid w:val="009252B3"/>
    <w:rsid w:val="00935349"/>
    <w:rsid w:val="0093668D"/>
    <w:rsid w:val="009407CA"/>
    <w:rsid w:val="00940BFE"/>
    <w:rsid w:val="0095147A"/>
    <w:rsid w:val="0095168F"/>
    <w:rsid w:val="00953406"/>
    <w:rsid w:val="00955FBA"/>
    <w:rsid w:val="00956DBB"/>
    <w:rsid w:val="00965427"/>
    <w:rsid w:val="009703FF"/>
    <w:rsid w:val="00970879"/>
    <w:rsid w:val="00971723"/>
    <w:rsid w:val="0097294B"/>
    <w:rsid w:val="00977175"/>
    <w:rsid w:val="00977BC0"/>
    <w:rsid w:val="009803DE"/>
    <w:rsid w:val="009815D3"/>
    <w:rsid w:val="00981965"/>
    <w:rsid w:val="00981F16"/>
    <w:rsid w:val="00982350"/>
    <w:rsid w:val="00985D03"/>
    <w:rsid w:val="00991C46"/>
    <w:rsid w:val="00994138"/>
    <w:rsid w:val="0099426E"/>
    <w:rsid w:val="009957D3"/>
    <w:rsid w:val="00995E89"/>
    <w:rsid w:val="00996CF1"/>
    <w:rsid w:val="009A0B7E"/>
    <w:rsid w:val="009A451F"/>
    <w:rsid w:val="009A563B"/>
    <w:rsid w:val="009A7E92"/>
    <w:rsid w:val="009B6350"/>
    <w:rsid w:val="009C0011"/>
    <w:rsid w:val="009D2F8C"/>
    <w:rsid w:val="009D3341"/>
    <w:rsid w:val="009D3CC9"/>
    <w:rsid w:val="009D687B"/>
    <w:rsid w:val="009F1622"/>
    <w:rsid w:val="009F3E45"/>
    <w:rsid w:val="009F592C"/>
    <w:rsid w:val="009F685B"/>
    <w:rsid w:val="009F7E0E"/>
    <w:rsid w:val="00A040EE"/>
    <w:rsid w:val="00A05A40"/>
    <w:rsid w:val="00A06F14"/>
    <w:rsid w:val="00A07470"/>
    <w:rsid w:val="00A076C9"/>
    <w:rsid w:val="00A07D44"/>
    <w:rsid w:val="00A2017E"/>
    <w:rsid w:val="00A20601"/>
    <w:rsid w:val="00A21615"/>
    <w:rsid w:val="00A23273"/>
    <w:rsid w:val="00A245DF"/>
    <w:rsid w:val="00A261A1"/>
    <w:rsid w:val="00A30DF5"/>
    <w:rsid w:val="00A313D2"/>
    <w:rsid w:val="00A3177C"/>
    <w:rsid w:val="00A31C5E"/>
    <w:rsid w:val="00A31DA8"/>
    <w:rsid w:val="00A3329D"/>
    <w:rsid w:val="00A33EB6"/>
    <w:rsid w:val="00A3470C"/>
    <w:rsid w:val="00A3475E"/>
    <w:rsid w:val="00A37B65"/>
    <w:rsid w:val="00A42C05"/>
    <w:rsid w:val="00A470E3"/>
    <w:rsid w:val="00A50E14"/>
    <w:rsid w:val="00A5167C"/>
    <w:rsid w:val="00A52074"/>
    <w:rsid w:val="00A559D4"/>
    <w:rsid w:val="00A6001A"/>
    <w:rsid w:val="00A63520"/>
    <w:rsid w:val="00A65F0D"/>
    <w:rsid w:val="00A66CEF"/>
    <w:rsid w:val="00A7118A"/>
    <w:rsid w:val="00A73FC2"/>
    <w:rsid w:val="00A7793F"/>
    <w:rsid w:val="00A812BD"/>
    <w:rsid w:val="00A82918"/>
    <w:rsid w:val="00A84CF2"/>
    <w:rsid w:val="00A8561B"/>
    <w:rsid w:val="00A86474"/>
    <w:rsid w:val="00A86ADE"/>
    <w:rsid w:val="00A92A68"/>
    <w:rsid w:val="00A949EB"/>
    <w:rsid w:val="00A957A0"/>
    <w:rsid w:val="00AA02B4"/>
    <w:rsid w:val="00AA1D11"/>
    <w:rsid w:val="00AA4E9B"/>
    <w:rsid w:val="00AA56E1"/>
    <w:rsid w:val="00AA5724"/>
    <w:rsid w:val="00AA7245"/>
    <w:rsid w:val="00AA778E"/>
    <w:rsid w:val="00AB1CE4"/>
    <w:rsid w:val="00AB3531"/>
    <w:rsid w:val="00AB5DFF"/>
    <w:rsid w:val="00AC0723"/>
    <w:rsid w:val="00AC1145"/>
    <w:rsid w:val="00AD2FE9"/>
    <w:rsid w:val="00AD3281"/>
    <w:rsid w:val="00AD4399"/>
    <w:rsid w:val="00AD6044"/>
    <w:rsid w:val="00AD6FF3"/>
    <w:rsid w:val="00AD7C42"/>
    <w:rsid w:val="00AE4E4A"/>
    <w:rsid w:val="00AE55BB"/>
    <w:rsid w:val="00AE5ED4"/>
    <w:rsid w:val="00AE68AB"/>
    <w:rsid w:val="00AE6F44"/>
    <w:rsid w:val="00AF1745"/>
    <w:rsid w:val="00B01220"/>
    <w:rsid w:val="00B0207F"/>
    <w:rsid w:val="00B02E72"/>
    <w:rsid w:val="00B054D2"/>
    <w:rsid w:val="00B0554B"/>
    <w:rsid w:val="00B16D65"/>
    <w:rsid w:val="00B20CEA"/>
    <w:rsid w:val="00B310AA"/>
    <w:rsid w:val="00B313DD"/>
    <w:rsid w:val="00B379B7"/>
    <w:rsid w:val="00B4126E"/>
    <w:rsid w:val="00B44B9E"/>
    <w:rsid w:val="00B47155"/>
    <w:rsid w:val="00B4752B"/>
    <w:rsid w:val="00B47D23"/>
    <w:rsid w:val="00B50ACB"/>
    <w:rsid w:val="00B55D49"/>
    <w:rsid w:val="00B567FB"/>
    <w:rsid w:val="00B631DD"/>
    <w:rsid w:val="00B647A2"/>
    <w:rsid w:val="00B65851"/>
    <w:rsid w:val="00B65883"/>
    <w:rsid w:val="00B71234"/>
    <w:rsid w:val="00B72156"/>
    <w:rsid w:val="00B73A8D"/>
    <w:rsid w:val="00B81870"/>
    <w:rsid w:val="00B8464B"/>
    <w:rsid w:val="00B85B5F"/>
    <w:rsid w:val="00B85CFE"/>
    <w:rsid w:val="00B86B25"/>
    <w:rsid w:val="00B874E9"/>
    <w:rsid w:val="00B91B61"/>
    <w:rsid w:val="00B921AE"/>
    <w:rsid w:val="00B94C2B"/>
    <w:rsid w:val="00B954F0"/>
    <w:rsid w:val="00B97098"/>
    <w:rsid w:val="00BA01C2"/>
    <w:rsid w:val="00BA203D"/>
    <w:rsid w:val="00BA3FCA"/>
    <w:rsid w:val="00BB1188"/>
    <w:rsid w:val="00BB176C"/>
    <w:rsid w:val="00BB2E95"/>
    <w:rsid w:val="00BB415D"/>
    <w:rsid w:val="00BB677E"/>
    <w:rsid w:val="00BC1636"/>
    <w:rsid w:val="00BC4785"/>
    <w:rsid w:val="00BC7B5F"/>
    <w:rsid w:val="00BD624E"/>
    <w:rsid w:val="00BE1C5B"/>
    <w:rsid w:val="00BE35E2"/>
    <w:rsid w:val="00BE3F9D"/>
    <w:rsid w:val="00BE657C"/>
    <w:rsid w:val="00BF0DD4"/>
    <w:rsid w:val="00BF10F0"/>
    <w:rsid w:val="00BF3005"/>
    <w:rsid w:val="00BF44D9"/>
    <w:rsid w:val="00BF4C2D"/>
    <w:rsid w:val="00C015AE"/>
    <w:rsid w:val="00C02385"/>
    <w:rsid w:val="00C072E3"/>
    <w:rsid w:val="00C107B6"/>
    <w:rsid w:val="00C148EE"/>
    <w:rsid w:val="00C16210"/>
    <w:rsid w:val="00C202D5"/>
    <w:rsid w:val="00C228A1"/>
    <w:rsid w:val="00C22EA2"/>
    <w:rsid w:val="00C24BE7"/>
    <w:rsid w:val="00C35BB8"/>
    <w:rsid w:val="00C35DD2"/>
    <w:rsid w:val="00C35EFB"/>
    <w:rsid w:val="00C36431"/>
    <w:rsid w:val="00C36B7E"/>
    <w:rsid w:val="00C514D7"/>
    <w:rsid w:val="00C53675"/>
    <w:rsid w:val="00C605B9"/>
    <w:rsid w:val="00C64AA7"/>
    <w:rsid w:val="00C653E3"/>
    <w:rsid w:val="00C66463"/>
    <w:rsid w:val="00C66D56"/>
    <w:rsid w:val="00C7084E"/>
    <w:rsid w:val="00C711FB"/>
    <w:rsid w:val="00C7219B"/>
    <w:rsid w:val="00C72E4A"/>
    <w:rsid w:val="00C76B0F"/>
    <w:rsid w:val="00C76CD4"/>
    <w:rsid w:val="00C8053E"/>
    <w:rsid w:val="00C83A29"/>
    <w:rsid w:val="00C853E2"/>
    <w:rsid w:val="00C947F5"/>
    <w:rsid w:val="00C95A8D"/>
    <w:rsid w:val="00C97A67"/>
    <w:rsid w:val="00CA5794"/>
    <w:rsid w:val="00CA691E"/>
    <w:rsid w:val="00CB5FBD"/>
    <w:rsid w:val="00CB6CA4"/>
    <w:rsid w:val="00CC1CD9"/>
    <w:rsid w:val="00CC2D9A"/>
    <w:rsid w:val="00CD251D"/>
    <w:rsid w:val="00CD52E6"/>
    <w:rsid w:val="00CD575E"/>
    <w:rsid w:val="00CE2504"/>
    <w:rsid w:val="00CE3475"/>
    <w:rsid w:val="00CE387D"/>
    <w:rsid w:val="00CF06B7"/>
    <w:rsid w:val="00CF30B5"/>
    <w:rsid w:val="00D04BCE"/>
    <w:rsid w:val="00D05B9E"/>
    <w:rsid w:val="00D06E4D"/>
    <w:rsid w:val="00D079C2"/>
    <w:rsid w:val="00D07C6E"/>
    <w:rsid w:val="00D1062E"/>
    <w:rsid w:val="00D11B66"/>
    <w:rsid w:val="00D142A9"/>
    <w:rsid w:val="00D16171"/>
    <w:rsid w:val="00D22291"/>
    <w:rsid w:val="00D23A3B"/>
    <w:rsid w:val="00D32F68"/>
    <w:rsid w:val="00D3504B"/>
    <w:rsid w:val="00D435B6"/>
    <w:rsid w:val="00D46486"/>
    <w:rsid w:val="00D479A9"/>
    <w:rsid w:val="00D507C2"/>
    <w:rsid w:val="00D50ACD"/>
    <w:rsid w:val="00D54A91"/>
    <w:rsid w:val="00D615BE"/>
    <w:rsid w:val="00D70DC0"/>
    <w:rsid w:val="00D743FF"/>
    <w:rsid w:val="00D833CE"/>
    <w:rsid w:val="00D94D52"/>
    <w:rsid w:val="00D97B49"/>
    <w:rsid w:val="00DA602D"/>
    <w:rsid w:val="00DB0ACA"/>
    <w:rsid w:val="00DB19DB"/>
    <w:rsid w:val="00DB229C"/>
    <w:rsid w:val="00DB3A61"/>
    <w:rsid w:val="00DC0AA6"/>
    <w:rsid w:val="00DC4658"/>
    <w:rsid w:val="00DE282F"/>
    <w:rsid w:val="00DE7652"/>
    <w:rsid w:val="00DF0F30"/>
    <w:rsid w:val="00DF25D1"/>
    <w:rsid w:val="00DF37C4"/>
    <w:rsid w:val="00E033B1"/>
    <w:rsid w:val="00E033BA"/>
    <w:rsid w:val="00E04021"/>
    <w:rsid w:val="00E131C4"/>
    <w:rsid w:val="00E14D7E"/>
    <w:rsid w:val="00E15EB9"/>
    <w:rsid w:val="00E17168"/>
    <w:rsid w:val="00E20DC9"/>
    <w:rsid w:val="00E21729"/>
    <w:rsid w:val="00E23D0F"/>
    <w:rsid w:val="00E247FB"/>
    <w:rsid w:val="00E30B31"/>
    <w:rsid w:val="00E315CF"/>
    <w:rsid w:val="00E3166C"/>
    <w:rsid w:val="00E35C10"/>
    <w:rsid w:val="00E37F05"/>
    <w:rsid w:val="00E42598"/>
    <w:rsid w:val="00E439D9"/>
    <w:rsid w:val="00E46AAE"/>
    <w:rsid w:val="00E536B1"/>
    <w:rsid w:val="00E5706D"/>
    <w:rsid w:val="00E57CBC"/>
    <w:rsid w:val="00E74757"/>
    <w:rsid w:val="00E75895"/>
    <w:rsid w:val="00E77F36"/>
    <w:rsid w:val="00E82868"/>
    <w:rsid w:val="00E901DB"/>
    <w:rsid w:val="00E96473"/>
    <w:rsid w:val="00E97101"/>
    <w:rsid w:val="00E972C8"/>
    <w:rsid w:val="00EA083D"/>
    <w:rsid w:val="00EA1ECB"/>
    <w:rsid w:val="00EA2292"/>
    <w:rsid w:val="00EA7824"/>
    <w:rsid w:val="00EC09E5"/>
    <w:rsid w:val="00EC2F9B"/>
    <w:rsid w:val="00EC3D2F"/>
    <w:rsid w:val="00EC7A8D"/>
    <w:rsid w:val="00ED1D61"/>
    <w:rsid w:val="00ED4C1B"/>
    <w:rsid w:val="00EE2091"/>
    <w:rsid w:val="00EE74E4"/>
    <w:rsid w:val="00EF13E7"/>
    <w:rsid w:val="00EF18F8"/>
    <w:rsid w:val="00EF68FF"/>
    <w:rsid w:val="00EF7BA7"/>
    <w:rsid w:val="00F005B5"/>
    <w:rsid w:val="00F1218C"/>
    <w:rsid w:val="00F14870"/>
    <w:rsid w:val="00F148AA"/>
    <w:rsid w:val="00F14D74"/>
    <w:rsid w:val="00F17F6C"/>
    <w:rsid w:val="00F23391"/>
    <w:rsid w:val="00F2632C"/>
    <w:rsid w:val="00F2755D"/>
    <w:rsid w:val="00F306AA"/>
    <w:rsid w:val="00F30AEA"/>
    <w:rsid w:val="00F3548D"/>
    <w:rsid w:val="00F42FA4"/>
    <w:rsid w:val="00F44CCD"/>
    <w:rsid w:val="00F551C9"/>
    <w:rsid w:val="00F56B66"/>
    <w:rsid w:val="00F60059"/>
    <w:rsid w:val="00F61064"/>
    <w:rsid w:val="00F61FC4"/>
    <w:rsid w:val="00F70653"/>
    <w:rsid w:val="00F75319"/>
    <w:rsid w:val="00F82689"/>
    <w:rsid w:val="00F848EA"/>
    <w:rsid w:val="00F860BE"/>
    <w:rsid w:val="00F94098"/>
    <w:rsid w:val="00F96C87"/>
    <w:rsid w:val="00FA178F"/>
    <w:rsid w:val="00FA642E"/>
    <w:rsid w:val="00FB018F"/>
    <w:rsid w:val="00FB05E9"/>
    <w:rsid w:val="00FB06F0"/>
    <w:rsid w:val="00FB0815"/>
    <w:rsid w:val="00FB5626"/>
    <w:rsid w:val="00FB794F"/>
    <w:rsid w:val="00FC0884"/>
    <w:rsid w:val="00FC1992"/>
    <w:rsid w:val="00FC282A"/>
    <w:rsid w:val="00FD6416"/>
    <w:rsid w:val="00FE1599"/>
    <w:rsid w:val="00FE255B"/>
    <w:rsid w:val="00FE569D"/>
    <w:rsid w:val="00FE5A4A"/>
    <w:rsid w:val="00FE73B1"/>
    <w:rsid w:val="00FF3A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A84"/>
  </w:style>
  <w:style w:type="paragraph" w:styleId="1">
    <w:name w:val="heading 1"/>
    <w:basedOn w:val="a"/>
    <w:next w:val="a"/>
    <w:link w:val="10"/>
    <w:uiPriority w:val="9"/>
    <w:qFormat/>
    <w:rsid w:val="00D079C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079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16B8F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16B8F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516B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16B8F"/>
  </w:style>
  <w:style w:type="character" w:styleId="a7">
    <w:name w:val="footnote reference"/>
    <w:uiPriority w:val="99"/>
    <w:rsid w:val="00516B8F"/>
    <w:rPr>
      <w:vertAlign w:val="superscript"/>
    </w:rPr>
  </w:style>
  <w:style w:type="character" w:styleId="a8">
    <w:name w:val="page number"/>
    <w:basedOn w:val="a0"/>
    <w:rsid w:val="00516B8F"/>
  </w:style>
  <w:style w:type="paragraph" w:styleId="a9">
    <w:name w:val="List Paragraph"/>
    <w:basedOn w:val="a"/>
    <w:uiPriority w:val="34"/>
    <w:qFormat/>
    <w:rsid w:val="00E131C4"/>
    <w:pPr>
      <w:ind w:left="720"/>
      <w:contextualSpacing/>
    </w:pPr>
  </w:style>
  <w:style w:type="character" w:customStyle="1" w:styleId="aa">
    <w:name w:val="Основной текст Знак"/>
    <w:basedOn w:val="a0"/>
    <w:link w:val="ab"/>
    <w:uiPriority w:val="1"/>
    <w:rsid w:val="00E97101"/>
    <w:rPr>
      <w:rFonts w:ascii="Calibri" w:hAnsi="Calibri" w:cs="Calibri"/>
      <w:sz w:val="22"/>
      <w:szCs w:val="22"/>
    </w:rPr>
  </w:style>
  <w:style w:type="paragraph" w:styleId="ab">
    <w:name w:val="Body Text"/>
    <w:basedOn w:val="a"/>
    <w:link w:val="aa"/>
    <w:uiPriority w:val="1"/>
    <w:qFormat/>
    <w:rsid w:val="00E97101"/>
    <w:pPr>
      <w:autoSpaceDE w:val="0"/>
      <w:autoSpaceDN w:val="0"/>
      <w:adjustRightInd w:val="0"/>
      <w:spacing w:before="16" w:after="0" w:line="240" w:lineRule="auto"/>
    </w:pPr>
    <w:rPr>
      <w:rFonts w:ascii="Calibri" w:hAnsi="Calibri" w:cs="Calibri"/>
      <w:sz w:val="22"/>
      <w:szCs w:val="22"/>
    </w:rPr>
  </w:style>
  <w:style w:type="character" w:customStyle="1" w:styleId="ac">
    <w:name w:val="Основной текст_"/>
    <w:basedOn w:val="a0"/>
    <w:link w:val="13"/>
    <w:rsid w:val="006655EA"/>
    <w:rPr>
      <w:rFonts w:eastAsia="Times New Roman"/>
      <w:sz w:val="21"/>
      <w:szCs w:val="21"/>
      <w:shd w:val="clear" w:color="auto" w:fill="FFFFFF"/>
    </w:rPr>
  </w:style>
  <w:style w:type="character" w:customStyle="1" w:styleId="5">
    <w:name w:val="Основной текст5"/>
    <w:basedOn w:val="ac"/>
    <w:rsid w:val="006655EA"/>
    <w:rPr>
      <w:rFonts w:eastAsia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13">
    <w:name w:val="Основной текст13"/>
    <w:basedOn w:val="a"/>
    <w:link w:val="ac"/>
    <w:rsid w:val="006655EA"/>
    <w:pPr>
      <w:widowControl w:val="0"/>
      <w:shd w:val="clear" w:color="auto" w:fill="FFFFFF"/>
      <w:spacing w:after="540" w:line="0" w:lineRule="atLeast"/>
      <w:ind w:hanging="460"/>
      <w:jc w:val="center"/>
    </w:pPr>
    <w:rPr>
      <w:rFonts w:eastAsia="Times New Roman"/>
      <w:sz w:val="21"/>
      <w:szCs w:val="21"/>
    </w:rPr>
  </w:style>
  <w:style w:type="character" w:customStyle="1" w:styleId="ad">
    <w:name w:val="Сноска_"/>
    <w:basedOn w:val="a0"/>
    <w:link w:val="ae"/>
    <w:rsid w:val="000E3586"/>
    <w:rPr>
      <w:rFonts w:eastAsia="Times New Roman"/>
      <w:sz w:val="21"/>
      <w:szCs w:val="21"/>
      <w:shd w:val="clear" w:color="auto" w:fill="FFFFFF"/>
    </w:rPr>
  </w:style>
  <w:style w:type="paragraph" w:customStyle="1" w:styleId="ae">
    <w:name w:val="Сноска"/>
    <w:basedOn w:val="a"/>
    <w:link w:val="ad"/>
    <w:rsid w:val="000E3586"/>
    <w:pPr>
      <w:widowControl w:val="0"/>
      <w:shd w:val="clear" w:color="auto" w:fill="FFFFFF"/>
      <w:spacing w:after="0" w:line="197" w:lineRule="exact"/>
      <w:jc w:val="both"/>
    </w:pPr>
    <w:rPr>
      <w:rFonts w:eastAsia="Times New Roman"/>
      <w:sz w:val="21"/>
      <w:szCs w:val="21"/>
    </w:rPr>
  </w:style>
  <w:style w:type="character" w:customStyle="1" w:styleId="11">
    <w:name w:val="Основной текст11"/>
    <w:basedOn w:val="ac"/>
    <w:rsid w:val="00A05A40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0">
    <w:name w:val="Заголовок 1 Знак"/>
    <w:basedOn w:val="a0"/>
    <w:link w:val="1"/>
    <w:uiPriority w:val="9"/>
    <w:rsid w:val="00D079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D079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">
    <w:name w:val="TOC Heading"/>
    <w:basedOn w:val="1"/>
    <w:next w:val="a"/>
    <w:uiPriority w:val="39"/>
    <w:semiHidden/>
    <w:unhideWhenUsed/>
    <w:qFormat/>
    <w:rsid w:val="00D079C2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D079C2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D079C2"/>
    <w:pPr>
      <w:spacing w:after="100"/>
      <w:ind w:left="240"/>
    </w:pPr>
  </w:style>
  <w:style w:type="character" w:styleId="af0">
    <w:name w:val="Hyperlink"/>
    <w:basedOn w:val="a0"/>
    <w:uiPriority w:val="99"/>
    <w:unhideWhenUsed/>
    <w:rsid w:val="00D079C2"/>
    <w:rPr>
      <w:color w:val="0000FF" w:themeColor="hyperlink"/>
      <w:u w:val="single"/>
    </w:rPr>
  </w:style>
  <w:style w:type="paragraph" w:styleId="af1">
    <w:name w:val="Balloon Text"/>
    <w:basedOn w:val="a"/>
    <w:link w:val="af2"/>
    <w:uiPriority w:val="99"/>
    <w:semiHidden/>
    <w:unhideWhenUsed/>
    <w:rsid w:val="00D079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D079C2"/>
    <w:rPr>
      <w:rFonts w:ascii="Tahoma" w:hAnsi="Tahoma" w:cs="Tahoma"/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3B29DC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rsid w:val="003B29DC"/>
    <w:rPr>
      <w:sz w:val="20"/>
      <w:szCs w:val="20"/>
    </w:rPr>
  </w:style>
  <w:style w:type="table" w:styleId="af5">
    <w:name w:val="Table Grid"/>
    <w:basedOn w:val="a1"/>
    <w:uiPriority w:val="59"/>
    <w:rsid w:val="00EC7A8D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Normal (Web)"/>
    <w:basedOn w:val="a"/>
    <w:unhideWhenUsed/>
    <w:rsid w:val="003E2FB7"/>
  </w:style>
  <w:style w:type="paragraph" w:customStyle="1" w:styleId="ConsPlusNormal">
    <w:name w:val="ConsPlusNormal"/>
    <w:uiPriority w:val="99"/>
    <w:rsid w:val="00955F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4">
    <w:name w:val="Сетка таблицы1"/>
    <w:basedOn w:val="a1"/>
    <w:next w:val="af5"/>
    <w:uiPriority w:val="59"/>
    <w:rsid w:val="00F6005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f5"/>
    <w:uiPriority w:val="59"/>
    <w:rsid w:val="00F6005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5"/>
    <w:uiPriority w:val="59"/>
    <w:rsid w:val="008950A1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annotation reference"/>
    <w:basedOn w:val="a0"/>
    <w:uiPriority w:val="99"/>
    <w:semiHidden/>
    <w:unhideWhenUsed/>
    <w:rsid w:val="00BA203D"/>
    <w:rPr>
      <w:sz w:val="16"/>
      <w:szCs w:val="16"/>
    </w:rPr>
  </w:style>
  <w:style w:type="paragraph" w:styleId="af8">
    <w:name w:val="annotation subject"/>
    <w:basedOn w:val="af3"/>
    <w:next w:val="af3"/>
    <w:link w:val="af9"/>
    <w:uiPriority w:val="99"/>
    <w:semiHidden/>
    <w:unhideWhenUsed/>
    <w:rsid w:val="00BA203D"/>
    <w:rPr>
      <w:b/>
      <w:bCs/>
    </w:rPr>
  </w:style>
  <w:style w:type="character" w:customStyle="1" w:styleId="af9">
    <w:name w:val="Тема примечания Знак"/>
    <w:basedOn w:val="af4"/>
    <w:link w:val="af8"/>
    <w:uiPriority w:val="99"/>
    <w:semiHidden/>
    <w:rsid w:val="00BA203D"/>
    <w:rPr>
      <w:b/>
      <w:bCs/>
      <w:sz w:val="20"/>
      <w:szCs w:val="20"/>
    </w:rPr>
  </w:style>
  <w:style w:type="numbering" w:customStyle="1" w:styleId="15">
    <w:name w:val="Нет списка1"/>
    <w:next w:val="a2"/>
    <w:uiPriority w:val="99"/>
    <w:semiHidden/>
    <w:unhideWhenUsed/>
    <w:rsid w:val="00263DA5"/>
  </w:style>
  <w:style w:type="character" w:customStyle="1" w:styleId="apple-converted-space">
    <w:name w:val="apple-converted-space"/>
    <w:basedOn w:val="a0"/>
    <w:rsid w:val="00263DA5"/>
  </w:style>
  <w:style w:type="paragraph" w:styleId="afa">
    <w:name w:val="header"/>
    <w:basedOn w:val="a"/>
    <w:link w:val="afb"/>
    <w:uiPriority w:val="99"/>
    <w:semiHidden/>
    <w:unhideWhenUsed/>
    <w:rsid w:val="00263DA5"/>
    <w:pPr>
      <w:tabs>
        <w:tab w:val="center" w:pos="4677"/>
        <w:tab w:val="right" w:pos="9355"/>
      </w:tabs>
      <w:spacing w:after="0" w:line="240" w:lineRule="auto"/>
    </w:pPr>
    <w:rPr>
      <w:rFonts w:eastAsia="Calibri"/>
    </w:rPr>
  </w:style>
  <w:style w:type="character" w:customStyle="1" w:styleId="afb">
    <w:name w:val="Верхний колонтитул Знак"/>
    <w:basedOn w:val="a0"/>
    <w:link w:val="afa"/>
    <w:uiPriority w:val="99"/>
    <w:semiHidden/>
    <w:rsid w:val="00263DA5"/>
    <w:rPr>
      <w:rFonts w:eastAsia="Calibri"/>
    </w:rPr>
  </w:style>
  <w:style w:type="character" w:customStyle="1" w:styleId="115pt0pt">
    <w:name w:val="Основной текст + 11;5 pt;Полужирный;Интервал 0 pt"/>
    <w:rsid w:val="00263D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numbering" w:customStyle="1" w:styleId="110">
    <w:name w:val="Нет списка11"/>
    <w:next w:val="a2"/>
    <w:uiPriority w:val="99"/>
    <w:semiHidden/>
    <w:unhideWhenUsed/>
    <w:rsid w:val="00263DA5"/>
  </w:style>
  <w:style w:type="table" w:customStyle="1" w:styleId="4">
    <w:name w:val="Сетка таблицы4"/>
    <w:basedOn w:val="a1"/>
    <w:next w:val="af5"/>
    <w:uiPriority w:val="59"/>
    <w:rsid w:val="00263DA5"/>
    <w:pPr>
      <w:spacing w:after="0" w:line="240" w:lineRule="auto"/>
    </w:pPr>
    <w:rPr>
      <w:rFonts w:eastAsia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No Spacing"/>
    <w:uiPriority w:val="1"/>
    <w:qFormat/>
    <w:rsid w:val="00C36B7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A250F-8827-473B-BD4F-945DDACB9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1274</Words>
  <Characters>7262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2017-03-27T13:52:00Z</cp:lastPrinted>
  <dcterms:created xsi:type="dcterms:W3CDTF">2021-12-24T12:52:00Z</dcterms:created>
  <dcterms:modified xsi:type="dcterms:W3CDTF">2022-09-14T10:41:00Z</dcterms:modified>
</cp:coreProperties>
</file>